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1F" w:rsidRDefault="002A581F" w:rsidP="002A581F">
      <w:pPr>
        <w:spacing w:after="0" w:line="240" w:lineRule="auto"/>
        <w:ind w:left="360"/>
        <w:jc w:val="center"/>
        <w:rPr>
          <w:rFonts w:ascii="Lucida Calligraphy" w:hAnsi="Lucida Calligraphy" w:cs="Vani"/>
          <w:b/>
          <w:bCs/>
          <w:color w:val="FF0000"/>
          <w:sz w:val="24"/>
          <w:szCs w:val="30"/>
          <w:u w:val="single"/>
        </w:rPr>
      </w:pPr>
      <w:r w:rsidRPr="007731F1">
        <w:rPr>
          <w:rFonts w:ascii="Lucida Calligraphy" w:hAnsi="Lucida Calligraphy" w:cs="Vani"/>
          <w:b/>
          <w:bCs/>
          <w:color w:val="FF0000"/>
          <w:sz w:val="24"/>
          <w:szCs w:val="30"/>
          <w:u w:val="single"/>
        </w:rPr>
        <w:t>All India Coordinated Research Project on Dryland Agriculture</w:t>
      </w:r>
    </w:p>
    <w:p w:rsidR="007731F1" w:rsidRDefault="007731F1" w:rsidP="002A581F">
      <w:pPr>
        <w:spacing w:after="0" w:line="240" w:lineRule="auto"/>
        <w:ind w:left="360"/>
        <w:jc w:val="center"/>
        <w:rPr>
          <w:rFonts w:ascii="Lucida Calligraphy" w:hAnsi="Lucida Calligraphy" w:cs="Vani"/>
          <w:b/>
          <w:bCs/>
          <w:color w:val="FF0000"/>
          <w:sz w:val="24"/>
          <w:szCs w:val="30"/>
          <w:u w:val="single"/>
        </w:rPr>
      </w:pPr>
    </w:p>
    <w:p w:rsidR="007731F1" w:rsidRPr="007731F1" w:rsidRDefault="007731F1" w:rsidP="002A581F">
      <w:pPr>
        <w:spacing w:after="0" w:line="240" w:lineRule="auto"/>
        <w:ind w:left="360"/>
        <w:jc w:val="center"/>
        <w:rPr>
          <w:rFonts w:ascii="Lucida Calligraphy" w:hAnsi="Lucida Calligraphy" w:cs="Vani"/>
          <w:b/>
          <w:bCs/>
          <w:color w:val="FF0000"/>
          <w:sz w:val="20"/>
          <w:szCs w:val="24"/>
          <w:u w:val="single"/>
        </w:rPr>
      </w:pPr>
    </w:p>
    <w:p w:rsidR="002A581F" w:rsidRDefault="002A581F" w:rsidP="002A581F">
      <w:pPr>
        <w:spacing w:after="0" w:line="240" w:lineRule="auto"/>
        <w:jc w:val="both"/>
        <w:outlineLvl w:val="0"/>
        <w:rPr>
          <w:rFonts w:ascii="Arial" w:hAnsi="Arial" w:cs="Arial"/>
          <w:color w:val="000000"/>
          <w:sz w:val="24"/>
          <w:szCs w:val="24"/>
        </w:rPr>
      </w:pPr>
    </w:p>
    <w:p w:rsidR="002A581F" w:rsidRPr="00CD2646" w:rsidRDefault="002A581F" w:rsidP="002A581F">
      <w:pPr>
        <w:numPr>
          <w:ilvl w:val="0"/>
          <w:numId w:val="1"/>
        </w:numPr>
        <w:spacing w:after="0" w:line="360" w:lineRule="auto"/>
        <w:rPr>
          <w:rFonts w:ascii="Arial" w:hAnsi="Arial" w:cs="Arial"/>
          <w:b/>
          <w:bCs/>
          <w:sz w:val="24"/>
          <w:szCs w:val="24"/>
        </w:rPr>
      </w:pPr>
      <w:r>
        <w:rPr>
          <w:rFonts w:ascii="Arial" w:hAnsi="Arial" w:cs="Arial"/>
          <w:b/>
          <w:bCs/>
          <w:sz w:val="24"/>
          <w:szCs w:val="24"/>
        </w:rPr>
        <w:t>Project</w:t>
      </w:r>
      <w:r>
        <w:rPr>
          <w:rFonts w:ascii="Arial" w:hAnsi="Arial" w:cs="Arial"/>
          <w:b/>
          <w:bCs/>
          <w:sz w:val="24"/>
          <w:szCs w:val="24"/>
        </w:rPr>
        <w:tab/>
        <w:t>:</w:t>
      </w:r>
      <w:r w:rsidRPr="00CD2646">
        <w:rPr>
          <w:rFonts w:ascii="Arial" w:hAnsi="Arial" w:cs="Arial"/>
          <w:sz w:val="24"/>
          <w:szCs w:val="24"/>
        </w:rPr>
        <w:t>All India Coordinated Research Project on Dryland Agriculture</w:t>
      </w:r>
    </w:p>
    <w:p w:rsidR="002A581F" w:rsidRPr="007731F1" w:rsidRDefault="002A581F" w:rsidP="002A581F">
      <w:pPr>
        <w:numPr>
          <w:ilvl w:val="0"/>
          <w:numId w:val="1"/>
        </w:numPr>
        <w:spacing w:after="0" w:line="360" w:lineRule="auto"/>
        <w:rPr>
          <w:rFonts w:ascii="Arial" w:hAnsi="Arial" w:cs="Arial"/>
          <w:b/>
          <w:bCs/>
          <w:sz w:val="24"/>
          <w:szCs w:val="24"/>
        </w:rPr>
      </w:pPr>
      <w:r w:rsidRPr="00CD2646">
        <w:rPr>
          <w:rFonts w:ascii="Arial" w:hAnsi="Arial" w:cs="Arial"/>
          <w:b/>
          <w:bCs/>
          <w:sz w:val="24"/>
          <w:szCs w:val="24"/>
        </w:rPr>
        <w:t xml:space="preserve">Date of Start: </w:t>
      </w:r>
      <w:r w:rsidRPr="00CD2646">
        <w:rPr>
          <w:rFonts w:ascii="Arial" w:hAnsi="Arial" w:cs="Arial"/>
          <w:sz w:val="24"/>
          <w:szCs w:val="24"/>
        </w:rPr>
        <w:t>December, 2004-05</w:t>
      </w:r>
    </w:p>
    <w:p w:rsidR="002A581F" w:rsidRPr="00CD2646" w:rsidRDefault="002A581F" w:rsidP="002A581F">
      <w:pPr>
        <w:numPr>
          <w:ilvl w:val="0"/>
          <w:numId w:val="1"/>
        </w:numPr>
        <w:spacing w:after="0" w:line="360" w:lineRule="auto"/>
        <w:rPr>
          <w:rFonts w:ascii="Arial" w:hAnsi="Arial" w:cs="Arial"/>
          <w:sz w:val="24"/>
          <w:szCs w:val="24"/>
        </w:rPr>
      </w:pPr>
      <w:r w:rsidRPr="00CD2646">
        <w:rPr>
          <w:rFonts w:ascii="Arial" w:hAnsi="Arial" w:cs="Arial"/>
          <w:b/>
          <w:bCs/>
          <w:sz w:val="24"/>
          <w:szCs w:val="24"/>
        </w:rPr>
        <w:t>PI &amp; Staff Position :</w:t>
      </w:r>
      <w:r w:rsidRPr="00CD2646">
        <w:rPr>
          <w:rFonts w:ascii="Arial" w:hAnsi="Arial" w:cs="Arial"/>
          <w:sz w:val="24"/>
          <w:szCs w:val="24"/>
        </w:rPr>
        <w:t xml:space="preserve"> </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2123"/>
        <w:gridCol w:w="2500"/>
        <w:gridCol w:w="2187"/>
        <w:gridCol w:w="1862"/>
      </w:tblGrid>
      <w:tr w:rsidR="002A581F" w:rsidRPr="00CD2646" w:rsidTr="003D151D">
        <w:trPr>
          <w:cantSplit/>
          <w:tblHeader/>
          <w:jc w:val="center"/>
        </w:trPr>
        <w:tc>
          <w:tcPr>
            <w:tcW w:w="572" w:type="dxa"/>
          </w:tcPr>
          <w:p w:rsidR="002A581F" w:rsidRPr="00AC2C60" w:rsidRDefault="002A581F" w:rsidP="003D151D">
            <w:pPr>
              <w:pStyle w:val="BodyText"/>
              <w:spacing w:after="0"/>
              <w:rPr>
                <w:rFonts w:ascii="Arial" w:hAnsi="Arial" w:cs="Arial"/>
                <w:b/>
                <w:bCs/>
                <w:sz w:val="22"/>
                <w:szCs w:val="22"/>
              </w:rPr>
            </w:pPr>
            <w:r w:rsidRPr="00AC2C60">
              <w:rPr>
                <w:rFonts w:ascii="Arial" w:hAnsi="Arial" w:cs="Arial"/>
                <w:b/>
                <w:bCs/>
                <w:sz w:val="22"/>
                <w:szCs w:val="22"/>
              </w:rPr>
              <w:t>S</w:t>
            </w:r>
            <w:r>
              <w:rPr>
                <w:rFonts w:ascii="Arial" w:hAnsi="Arial" w:cs="Arial"/>
                <w:b/>
                <w:bCs/>
                <w:sz w:val="22"/>
                <w:szCs w:val="22"/>
              </w:rPr>
              <w:t>.</w:t>
            </w:r>
            <w:r w:rsidRPr="00AC2C60">
              <w:rPr>
                <w:rFonts w:ascii="Arial" w:hAnsi="Arial" w:cs="Arial"/>
                <w:b/>
                <w:bCs/>
                <w:sz w:val="22"/>
                <w:szCs w:val="22"/>
              </w:rPr>
              <w:t xml:space="preserve"> No</w:t>
            </w:r>
            <w:r>
              <w:rPr>
                <w:rFonts w:ascii="Arial" w:hAnsi="Arial" w:cs="Arial"/>
                <w:b/>
                <w:bCs/>
                <w:sz w:val="22"/>
                <w:szCs w:val="22"/>
              </w:rPr>
              <w:t>.</w:t>
            </w:r>
          </w:p>
        </w:tc>
        <w:tc>
          <w:tcPr>
            <w:tcW w:w="2123" w:type="dxa"/>
          </w:tcPr>
          <w:p w:rsidR="002A581F" w:rsidRPr="00AC2C60" w:rsidRDefault="002A581F" w:rsidP="003D151D">
            <w:pPr>
              <w:pStyle w:val="BodyText"/>
              <w:spacing w:after="0"/>
              <w:jc w:val="center"/>
              <w:rPr>
                <w:rFonts w:ascii="Arial" w:hAnsi="Arial" w:cs="Arial"/>
                <w:b/>
                <w:bCs/>
                <w:sz w:val="22"/>
                <w:szCs w:val="22"/>
              </w:rPr>
            </w:pPr>
            <w:r w:rsidRPr="00AC2C60">
              <w:rPr>
                <w:rFonts w:ascii="Arial" w:hAnsi="Arial" w:cs="Arial"/>
                <w:b/>
                <w:bCs/>
                <w:sz w:val="22"/>
                <w:szCs w:val="22"/>
              </w:rPr>
              <w:t>Name</w:t>
            </w:r>
          </w:p>
        </w:tc>
        <w:tc>
          <w:tcPr>
            <w:tcW w:w="2500" w:type="dxa"/>
          </w:tcPr>
          <w:p w:rsidR="002A581F" w:rsidRPr="00AC2C60" w:rsidRDefault="002A581F" w:rsidP="003D151D">
            <w:pPr>
              <w:pStyle w:val="BodyText"/>
              <w:spacing w:after="0"/>
              <w:jc w:val="center"/>
              <w:rPr>
                <w:rFonts w:ascii="Arial" w:hAnsi="Arial" w:cs="Arial"/>
                <w:b/>
                <w:bCs/>
                <w:sz w:val="22"/>
                <w:szCs w:val="22"/>
              </w:rPr>
            </w:pPr>
            <w:r w:rsidRPr="00AC2C60">
              <w:rPr>
                <w:rFonts w:ascii="Arial" w:hAnsi="Arial" w:cs="Arial"/>
                <w:b/>
                <w:bCs/>
                <w:sz w:val="22"/>
                <w:szCs w:val="22"/>
              </w:rPr>
              <w:t>Designation</w:t>
            </w:r>
          </w:p>
        </w:tc>
        <w:tc>
          <w:tcPr>
            <w:tcW w:w="2187" w:type="dxa"/>
          </w:tcPr>
          <w:p w:rsidR="002A581F" w:rsidRPr="00AC2C60" w:rsidRDefault="002A581F" w:rsidP="003D151D">
            <w:pPr>
              <w:spacing w:line="240" w:lineRule="auto"/>
              <w:jc w:val="center"/>
              <w:rPr>
                <w:rFonts w:ascii="Arial" w:hAnsi="Arial" w:cs="Arial"/>
                <w:b/>
                <w:bCs/>
              </w:rPr>
            </w:pPr>
            <w:r w:rsidRPr="00AC2C60">
              <w:rPr>
                <w:rFonts w:ascii="Arial" w:hAnsi="Arial" w:cs="Arial"/>
                <w:b/>
                <w:bCs/>
              </w:rPr>
              <w:t>Date of Joining</w:t>
            </w:r>
          </w:p>
        </w:tc>
        <w:tc>
          <w:tcPr>
            <w:tcW w:w="1862" w:type="dxa"/>
          </w:tcPr>
          <w:p w:rsidR="002A581F" w:rsidRPr="00AC2C60" w:rsidRDefault="002A581F" w:rsidP="003D151D">
            <w:pPr>
              <w:spacing w:line="240" w:lineRule="auto"/>
              <w:jc w:val="center"/>
              <w:rPr>
                <w:rFonts w:ascii="Arial" w:hAnsi="Arial" w:cs="Arial"/>
                <w:b/>
                <w:bCs/>
              </w:rPr>
            </w:pPr>
            <w:r w:rsidRPr="00AC2C60">
              <w:rPr>
                <w:rFonts w:ascii="Arial" w:hAnsi="Arial" w:cs="Arial"/>
                <w:b/>
                <w:bCs/>
              </w:rPr>
              <w:t>Date of leaving</w:t>
            </w: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1.</w:t>
            </w:r>
          </w:p>
        </w:tc>
        <w:tc>
          <w:tcPr>
            <w:tcW w:w="2123" w:type="dxa"/>
          </w:tcPr>
          <w:p w:rsidR="002A581F" w:rsidRPr="00CD2646" w:rsidRDefault="002A581F" w:rsidP="003D151D">
            <w:pPr>
              <w:pStyle w:val="BodyText"/>
              <w:spacing w:after="0"/>
              <w:rPr>
                <w:rFonts w:ascii="Arial" w:hAnsi="Arial" w:cs="Arial"/>
              </w:rPr>
            </w:pPr>
            <w:r w:rsidRPr="00CD2646">
              <w:rPr>
                <w:rFonts w:ascii="Arial" w:hAnsi="Arial" w:cs="Arial"/>
              </w:rPr>
              <w:t>Dr. D. S. Thakur</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 xml:space="preserve">Chief Scientist           (Soil Science) </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2</w:t>
            </w:r>
            <w:r w:rsidRPr="00CD2646">
              <w:rPr>
                <w:rFonts w:ascii="Arial" w:hAnsi="Arial" w:cs="Arial"/>
                <w:vertAlign w:val="superscript"/>
              </w:rPr>
              <w:t>nd</w:t>
            </w:r>
            <w:r w:rsidRPr="00CD2646">
              <w:rPr>
                <w:rFonts w:ascii="Arial" w:hAnsi="Arial" w:cs="Arial"/>
              </w:rPr>
              <w:t xml:space="preserve">  November, 2012</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Continuing</w:t>
            </w: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2.</w:t>
            </w:r>
          </w:p>
        </w:tc>
        <w:tc>
          <w:tcPr>
            <w:tcW w:w="2123" w:type="dxa"/>
          </w:tcPr>
          <w:p w:rsidR="002A581F" w:rsidRPr="00CD2646" w:rsidRDefault="002A581F" w:rsidP="003D151D">
            <w:pPr>
              <w:pStyle w:val="BodyText"/>
              <w:spacing w:after="0"/>
              <w:rPr>
                <w:rFonts w:ascii="Arial" w:hAnsi="Arial" w:cs="Arial"/>
              </w:rPr>
            </w:pPr>
            <w:r w:rsidRPr="00CD2646">
              <w:rPr>
                <w:rFonts w:ascii="Arial" w:hAnsi="Arial" w:cs="Arial"/>
              </w:rPr>
              <w:t>Sh. A. K. Thakur</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 xml:space="preserve">Scientist (Agronomy) </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3</w:t>
            </w:r>
            <w:r w:rsidRPr="00CD2646">
              <w:rPr>
                <w:rFonts w:ascii="Arial" w:hAnsi="Arial" w:cs="Arial"/>
                <w:vertAlign w:val="superscript"/>
              </w:rPr>
              <w:t>rd</w:t>
            </w:r>
            <w:r w:rsidRPr="00CD2646">
              <w:rPr>
                <w:rFonts w:ascii="Arial" w:hAnsi="Arial" w:cs="Arial"/>
              </w:rPr>
              <w:t xml:space="preserve"> December, 2011</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Continuing</w:t>
            </w:r>
          </w:p>
        </w:tc>
      </w:tr>
      <w:tr w:rsidR="002A581F" w:rsidRPr="00CD2646" w:rsidTr="003D151D">
        <w:trPr>
          <w:cantSplit/>
          <w:tblHeader/>
          <w:jc w:val="center"/>
        </w:trPr>
        <w:tc>
          <w:tcPr>
            <w:tcW w:w="572" w:type="dxa"/>
          </w:tcPr>
          <w:p w:rsidR="002A581F" w:rsidRPr="00CD2646" w:rsidRDefault="00E42839" w:rsidP="003D151D">
            <w:pPr>
              <w:pStyle w:val="BodyText"/>
              <w:spacing w:after="0"/>
              <w:rPr>
                <w:rFonts w:ascii="Arial" w:hAnsi="Arial" w:cs="Arial"/>
              </w:rPr>
            </w:pPr>
            <w:r>
              <w:rPr>
                <w:rFonts w:ascii="Arial" w:hAnsi="Arial" w:cs="Arial"/>
              </w:rPr>
              <w:t>3</w:t>
            </w:r>
            <w:r w:rsidR="002A581F" w:rsidRPr="00CD2646">
              <w:rPr>
                <w:rFonts w:ascii="Arial" w:hAnsi="Arial" w:cs="Arial"/>
              </w:rPr>
              <w:t>.</w:t>
            </w:r>
          </w:p>
        </w:tc>
        <w:tc>
          <w:tcPr>
            <w:tcW w:w="2123" w:type="dxa"/>
          </w:tcPr>
          <w:p w:rsidR="002A581F" w:rsidRPr="00CD2646" w:rsidRDefault="002A581F" w:rsidP="003D151D">
            <w:pPr>
              <w:pStyle w:val="BodyText"/>
              <w:spacing w:after="0"/>
              <w:rPr>
                <w:rFonts w:ascii="Arial" w:hAnsi="Arial" w:cs="Arial"/>
              </w:rPr>
            </w:pPr>
            <w:r w:rsidRPr="00CD2646">
              <w:rPr>
                <w:rFonts w:ascii="Arial" w:hAnsi="Arial" w:cs="Arial"/>
              </w:rPr>
              <w:t>Dr. G. K. Sharma</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 xml:space="preserve">Scientist (Soil Science) </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4</w:t>
            </w:r>
            <w:r w:rsidRPr="00CD2646">
              <w:rPr>
                <w:rFonts w:ascii="Arial" w:hAnsi="Arial" w:cs="Arial"/>
                <w:vertAlign w:val="superscript"/>
              </w:rPr>
              <w:t>th</w:t>
            </w:r>
            <w:r w:rsidRPr="00CD2646">
              <w:rPr>
                <w:rFonts w:ascii="Arial" w:hAnsi="Arial" w:cs="Arial"/>
              </w:rPr>
              <w:t xml:space="preserve"> December, 2011</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Continuing</w:t>
            </w:r>
          </w:p>
        </w:tc>
      </w:tr>
      <w:tr w:rsidR="002A581F" w:rsidRPr="00CD2646" w:rsidTr="003D151D">
        <w:trPr>
          <w:cantSplit/>
          <w:trHeight w:val="593"/>
          <w:tblHeader/>
          <w:jc w:val="center"/>
        </w:trPr>
        <w:tc>
          <w:tcPr>
            <w:tcW w:w="572" w:type="dxa"/>
          </w:tcPr>
          <w:p w:rsidR="002A581F" w:rsidRPr="00CD2646" w:rsidRDefault="00E42839" w:rsidP="003D151D">
            <w:pPr>
              <w:pStyle w:val="BodyText"/>
              <w:spacing w:after="0"/>
              <w:rPr>
                <w:rFonts w:ascii="Arial" w:hAnsi="Arial" w:cs="Arial"/>
              </w:rPr>
            </w:pPr>
            <w:r>
              <w:rPr>
                <w:rFonts w:ascii="Arial" w:hAnsi="Arial" w:cs="Arial"/>
              </w:rPr>
              <w:t>4</w:t>
            </w:r>
            <w:r w:rsidR="002A581F" w:rsidRPr="00CD2646">
              <w:rPr>
                <w:rFonts w:ascii="Arial" w:hAnsi="Arial" w:cs="Arial"/>
              </w:rPr>
              <w:t>.</w:t>
            </w:r>
          </w:p>
        </w:tc>
        <w:tc>
          <w:tcPr>
            <w:tcW w:w="2123" w:type="dxa"/>
          </w:tcPr>
          <w:p w:rsidR="002A581F" w:rsidRPr="00CD2646" w:rsidRDefault="002A581F" w:rsidP="003D151D">
            <w:pPr>
              <w:pStyle w:val="BodyText"/>
              <w:spacing w:after="0"/>
              <w:rPr>
                <w:rFonts w:ascii="Arial" w:hAnsi="Arial" w:cs="Arial"/>
              </w:rPr>
            </w:pPr>
            <w:r w:rsidRPr="00CD2646">
              <w:rPr>
                <w:rFonts w:ascii="Arial" w:hAnsi="Arial" w:cs="Arial"/>
              </w:rPr>
              <w:t>Vacant</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Sr. Scientist (Plant Breeding)</w:t>
            </w:r>
          </w:p>
        </w:tc>
        <w:tc>
          <w:tcPr>
            <w:tcW w:w="2187" w:type="dxa"/>
          </w:tcPr>
          <w:p w:rsidR="002A581F" w:rsidRPr="00CD2646" w:rsidRDefault="002A581F" w:rsidP="003D151D">
            <w:pPr>
              <w:pStyle w:val="BodyText"/>
              <w:spacing w:after="0"/>
              <w:jc w:val="center"/>
              <w:rPr>
                <w:rFonts w:ascii="Arial" w:hAnsi="Arial" w:cs="Arial"/>
              </w:rPr>
            </w:pPr>
            <w:r w:rsidRPr="00CD2646">
              <w:rPr>
                <w:rFonts w:ascii="Arial" w:hAnsi="Arial" w:cs="Arial"/>
              </w:rPr>
              <w:t>-</w:t>
            </w:r>
          </w:p>
        </w:tc>
        <w:tc>
          <w:tcPr>
            <w:tcW w:w="1862" w:type="dxa"/>
          </w:tcPr>
          <w:p w:rsidR="002A581F" w:rsidRPr="00CD2646" w:rsidRDefault="002A581F" w:rsidP="003D151D">
            <w:pPr>
              <w:pStyle w:val="BodyText"/>
              <w:spacing w:after="0"/>
              <w:jc w:val="center"/>
              <w:rPr>
                <w:rFonts w:ascii="Arial" w:hAnsi="Arial" w:cs="Arial"/>
              </w:rPr>
            </w:pPr>
            <w:r w:rsidRPr="00CD2646">
              <w:rPr>
                <w:rFonts w:ascii="Arial" w:hAnsi="Arial" w:cs="Arial"/>
              </w:rPr>
              <w:t>-</w:t>
            </w:r>
          </w:p>
        </w:tc>
      </w:tr>
      <w:tr w:rsidR="002A581F" w:rsidRPr="00CD2646" w:rsidTr="003D151D">
        <w:trPr>
          <w:cantSplit/>
          <w:tblHeader/>
          <w:jc w:val="center"/>
        </w:trPr>
        <w:tc>
          <w:tcPr>
            <w:tcW w:w="572" w:type="dxa"/>
          </w:tcPr>
          <w:p w:rsidR="002A581F" w:rsidRPr="00CD2646" w:rsidRDefault="00E42839" w:rsidP="003D151D">
            <w:pPr>
              <w:pStyle w:val="BodyText"/>
              <w:spacing w:after="0"/>
              <w:rPr>
                <w:rFonts w:ascii="Arial" w:hAnsi="Arial" w:cs="Arial"/>
              </w:rPr>
            </w:pPr>
            <w:r>
              <w:rPr>
                <w:rFonts w:ascii="Arial" w:hAnsi="Arial" w:cs="Arial"/>
              </w:rPr>
              <w:t>5</w:t>
            </w:r>
          </w:p>
        </w:tc>
        <w:tc>
          <w:tcPr>
            <w:tcW w:w="2123" w:type="dxa"/>
          </w:tcPr>
          <w:p w:rsidR="002A581F" w:rsidRPr="00CD2646" w:rsidRDefault="002A581F" w:rsidP="003D151D">
            <w:pPr>
              <w:pStyle w:val="BodyText"/>
              <w:spacing w:after="0"/>
              <w:rPr>
                <w:rFonts w:ascii="Arial" w:hAnsi="Arial" w:cs="Arial"/>
              </w:rPr>
            </w:pPr>
            <w:r>
              <w:rPr>
                <w:rFonts w:ascii="Arial" w:hAnsi="Arial" w:cs="Arial"/>
              </w:rPr>
              <w:t>Sh. Tumesh Kosle</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Sr. Tech. Assistant</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w:t>
            </w: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8.</w:t>
            </w:r>
          </w:p>
        </w:tc>
        <w:tc>
          <w:tcPr>
            <w:tcW w:w="2123" w:type="dxa"/>
          </w:tcPr>
          <w:p w:rsidR="002A581F" w:rsidRPr="00CD2646" w:rsidRDefault="002A581F" w:rsidP="003D151D">
            <w:pPr>
              <w:pStyle w:val="BodyText"/>
              <w:spacing w:after="0"/>
              <w:rPr>
                <w:rFonts w:ascii="Arial" w:hAnsi="Arial" w:cs="Arial"/>
                <w:highlight w:val="yellow"/>
              </w:rPr>
            </w:pPr>
            <w:r w:rsidRPr="00CD2646">
              <w:rPr>
                <w:rFonts w:ascii="Arial" w:hAnsi="Arial" w:cs="Arial"/>
              </w:rPr>
              <w:t>Vacant</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Sr. Tech. Assistant</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w:t>
            </w:r>
          </w:p>
        </w:tc>
        <w:tc>
          <w:tcPr>
            <w:tcW w:w="1862" w:type="dxa"/>
          </w:tcPr>
          <w:p w:rsidR="002A581F" w:rsidRPr="00CD2646" w:rsidRDefault="002A581F" w:rsidP="003D151D">
            <w:pPr>
              <w:pStyle w:val="BodyText"/>
              <w:spacing w:after="0"/>
              <w:rPr>
                <w:rFonts w:ascii="Arial" w:hAnsi="Arial" w:cs="Arial"/>
              </w:rPr>
            </w:pP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9.</w:t>
            </w:r>
          </w:p>
        </w:tc>
        <w:tc>
          <w:tcPr>
            <w:tcW w:w="2123" w:type="dxa"/>
          </w:tcPr>
          <w:p w:rsidR="002A581F" w:rsidRPr="00CD2646" w:rsidRDefault="002A581F" w:rsidP="003D151D">
            <w:pPr>
              <w:pStyle w:val="BodyText"/>
              <w:spacing w:after="0"/>
              <w:rPr>
                <w:rFonts w:ascii="Arial" w:hAnsi="Arial" w:cs="Arial"/>
                <w:highlight w:val="yellow"/>
              </w:rPr>
            </w:pPr>
            <w:r w:rsidRPr="00CD2646">
              <w:rPr>
                <w:rFonts w:ascii="Arial" w:hAnsi="Arial" w:cs="Arial"/>
              </w:rPr>
              <w:t>Vacant</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Sr. Tech. Assistant</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w:t>
            </w:r>
          </w:p>
        </w:tc>
        <w:tc>
          <w:tcPr>
            <w:tcW w:w="1862" w:type="dxa"/>
          </w:tcPr>
          <w:p w:rsidR="002A581F" w:rsidRPr="00CD2646" w:rsidRDefault="002A581F" w:rsidP="003D151D">
            <w:pPr>
              <w:pStyle w:val="BodyText"/>
              <w:spacing w:after="0"/>
              <w:rPr>
                <w:rFonts w:ascii="Arial" w:hAnsi="Arial" w:cs="Arial"/>
              </w:rPr>
            </w:pP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10.</w:t>
            </w:r>
          </w:p>
        </w:tc>
        <w:tc>
          <w:tcPr>
            <w:tcW w:w="2123" w:type="dxa"/>
          </w:tcPr>
          <w:p w:rsidR="002A581F" w:rsidRPr="00CD2646" w:rsidRDefault="002A581F" w:rsidP="003D151D">
            <w:pPr>
              <w:pStyle w:val="BodyText"/>
              <w:spacing w:after="0"/>
              <w:rPr>
                <w:rFonts w:ascii="Arial" w:hAnsi="Arial" w:cs="Arial"/>
              </w:rPr>
            </w:pPr>
            <w:r w:rsidRPr="00CD2646">
              <w:rPr>
                <w:rFonts w:ascii="Arial" w:hAnsi="Arial" w:cs="Arial"/>
              </w:rPr>
              <w:t xml:space="preserve">Shri J. S. Pusham </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 xml:space="preserve">A.D.O/ F.E.O </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1/02/2005</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 xml:space="preserve">Continuing </w:t>
            </w: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11.</w:t>
            </w:r>
          </w:p>
        </w:tc>
        <w:tc>
          <w:tcPr>
            <w:tcW w:w="2123" w:type="dxa"/>
          </w:tcPr>
          <w:p w:rsidR="002A581F" w:rsidRPr="00CD2646" w:rsidRDefault="002A581F" w:rsidP="003D151D">
            <w:pPr>
              <w:pStyle w:val="BodyText"/>
              <w:spacing w:after="0"/>
              <w:rPr>
                <w:rFonts w:ascii="Arial" w:hAnsi="Arial" w:cs="Arial"/>
              </w:rPr>
            </w:pPr>
            <w:r w:rsidRPr="00CD2646">
              <w:rPr>
                <w:rFonts w:ascii="Arial" w:hAnsi="Arial" w:cs="Arial"/>
              </w:rPr>
              <w:t>Vacant</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F.E.O</w:t>
            </w:r>
          </w:p>
        </w:tc>
        <w:tc>
          <w:tcPr>
            <w:tcW w:w="2187" w:type="dxa"/>
          </w:tcPr>
          <w:p w:rsidR="002A581F" w:rsidRPr="00CD2646" w:rsidRDefault="002A581F" w:rsidP="003D151D">
            <w:pPr>
              <w:pStyle w:val="BodyText"/>
              <w:spacing w:after="0"/>
              <w:rPr>
                <w:rFonts w:ascii="Arial" w:hAnsi="Arial" w:cs="Arial"/>
              </w:rPr>
            </w:pP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31/07/2007</w:t>
            </w: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12.</w:t>
            </w:r>
          </w:p>
        </w:tc>
        <w:tc>
          <w:tcPr>
            <w:tcW w:w="2123" w:type="dxa"/>
          </w:tcPr>
          <w:p w:rsidR="002A581F" w:rsidRPr="00CD2646" w:rsidRDefault="002A581F" w:rsidP="003D151D">
            <w:pPr>
              <w:pStyle w:val="BodyText"/>
              <w:spacing w:after="0"/>
              <w:rPr>
                <w:rFonts w:ascii="Arial" w:hAnsi="Arial" w:cs="Arial"/>
              </w:rPr>
            </w:pPr>
            <w:r w:rsidRPr="00CD2646">
              <w:rPr>
                <w:rFonts w:ascii="Arial" w:hAnsi="Arial" w:cs="Arial"/>
              </w:rPr>
              <w:t>Shri D. K. Yadav</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F.E.O</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1/02/2005</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 xml:space="preserve">Continuing </w:t>
            </w: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13.</w:t>
            </w:r>
          </w:p>
        </w:tc>
        <w:tc>
          <w:tcPr>
            <w:tcW w:w="2123" w:type="dxa"/>
          </w:tcPr>
          <w:p w:rsidR="002A581F" w:rsidRPr="00CD2646" w:rsidRDefault="002A581F" w:rsidP="003D151D">
            <w:pPr>
              <w:pStyle w:val="BodyText"/>
              <w:spacing w:after="0"/>
              <w:rPr>
                <w:rFonts w:ascii="Arial" w:hAnsi="Arial" w:cs="Arial"/>
              </w:rPr>
            </w:pPr>
            <w:r w:rsidRPr="00CD2646">
              <w:rPr>
                <w:rFonts w:ascii="Arial" w:hAnsi="Arial" w:cs="Arial"/>
              </w:rPr>
              <w:t>Shri S. K. Sikdar</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F.E.O</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1/02/2005</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 xml:space="preserve">Continuing </w:t>
            </w: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14.</w:t>
            </w:r>
          </w:p>
        </w:tc>
        <w:tc>
          <w:tcPr>
            <w:tcW w:w="2123" w:type="dxa"/>
          </w:tcPr>
          <w:p w:rsidR="002A581F" w:rsidRPr="00CD2646" w:rsidRDefault="002A581F" w:rsidP="003D151D">
            <w:pPr>
              <w:pStyle w:val="BodyText"/>
              <w:spacing w:after="0"/>
              <w:rPr>
                <w:rFonts w:ascii="Arial" w:hAnsi="Arial" w:cs="Arial"/>
              </w:rPr>
            </w:pPr>
            <w:r w:rsidRPr="00CD2646">
              <w:rPr>
                <w:rFonts w:ascii="Arial" w:hAnsi="Arial" w:cs="Arial"/>
              </w:rPr>
              <w:t>Sh. D. S. Netam</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Tractor Driver</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24/06/08</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Continuing</w:t>
            </w: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15.</w:t>
            </w:r>
          </w:p>
        </w:tc>
        <w:tc>
          <w:tcPr>
            <w:tcW w:w="2123" w:type="dxa"/>
          </w:tcPr>
          <w:p w:rsidR="002A581F" w:rsidRPr="00CD2646" w:rsidRDefault="002A581F" w:rsidP="003D151D">
            <w:pPr>
              <w:pStyle w:val="BodyText"/>
              <w:spacing w:after="0"/>
              <w:rPr>
                <w:rFonts w:ascii="Arial" w:hAnsi="Arial" w:cs="Arial"/>
              </w:rPr>
            </w:pPr>
            <w:r w:rsidRPr="00CD2646">
              <w:rPr>
                <w:rFonts w:ascii="Arial" w:hAnsi="Arial" w:cs="Arial"/>
              </w:rPr>
              <w:t>Vacant</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Jeep Driver</w:t>
            </w:r>
          </w:p>
        </w:tc>
        <w:tc>
          <w:tcPr>
            <w:tcW w:w="2187" w:type="dxa"/>
          </w:tcPr>
          <w:p w:rsidR="002A581F" w:rsidRPr="00CD2646" w:rsidRDefault="002A581F" w:rsidP="003D151D">
            <w:pPr>
              <w:pStyle w:val="BodyText"/>
              <w:spacing w:after="0"/>
              <w:rPr>
                <w:rFonts w:ascii="Arial" w:hAnsi="Arial" w:cs="Arial"/>
              </w:rPr>
            </w:pPr>
          </w:p>
        </w:tc>
        <w:tc>
          <w:tcPr>
            <w:tcW w:w="1862" w:type="dxa"/>
          </w:tcPr>
          <w:p w:rsidR="002A581F" w:rsidRPr="00CD2646" w:rsidRDefault="002A581F" w:rsidP="003D151D">
            <w:pPr>
              <w:pStyle w:val="BodyText"/>
              <w:spacing w:after="0"/>
              <w:rPr>
                <w:rFonts w:ascii="Arial" w:hAnsi="Arial" w:cs="Arial"/>
              </w:rPr>
            </w:pP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16.</w:t>
            </w:r>
          </w:p>
        </w:tc>
        <w:tc>
          <w:tcPr>
            <w:tcW w:w="2123" w:type="dxa"/>
          </w:tcPr>
          <w:p w:rsidR="002A581F" w:rsidRPr="00CD2646" w:rsidRDefault="002A581F" w:rsidP="003D151D">
            <w:pPr>
              <w:pStyle w:val="BodyText"/>
              <w:spacing w:after="0"/>
              <w:rPr>
                <w:rFonts w:ascii="Arial" w:hAnsi="Arial" w:cs="Arial"/>
              </w:rPr>
            </w:pPr>
            <w:r w:rsidRPr="00CD2646">
              <w:rPr>
                <w:rFonts w:ascii="Arial" w:hAnsi="Arial" w:cs="Arial"/>
              </w:rPr>
              <w:t>Vacant</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 xml:space="preserve">Stenographer           </w:t>
            </w:r>
          </w:p>
        </w:tc>
        <w:tc>
          <w:tcPr>
            <w:tcW w:w="2187" w:type="dxa"/>
          </w:tcPr>
          <w:p w:rsidR="002A581F" w:rsidRPr="00CD2646" w:rsidRDefault="002A581F" w:rsidP="003D151D">
            <w:pPr>
              <w:pStyle w:val="BodyText"/>
              <w:spacing w:after="0"/>
              <w:rPr>
                <w:rFonts w:ascii="Arial" w:hAnsi="Arial" w:cs="Arial"/>
              </w:rPr>
            </w:pPr>
          </w:p>
        </w:tc>
        <w:tc>
          <w:tcPr>
            <w:tcW w:w="1862" w:type="dxa"/>
          </w:tcPr>
          <w:p w:rsidR="002A581F" w:rsidRPr="00CD2646" w:rsidRDefault="002A581F" w:rsidP="003D151D">
            <w:pPr>
              <w:pStyle w:val="BodyText"/>
              <w:spacing w:after="0"/>
              <w:rPr>
                <w:rFonts w:ascii="Arial" w:hAnsi="Arial" w:cs="Arial"/>
              </w:rPr>
            </w:pP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17.</w:t>
            </w:r>
          </w:p>
        </w:tc>
        <w:tc>
          <w:tcPr>
            <w:tcW w:w="2123" w:type="dxa"/>
          </w:tcPr>
          <w:p w:rsidR="002A581F" w:rsidRPr="00CD2646" w:rsidRDefault="002A581F" w:rsidP="003D151D">
            <w:pPr>
              <w:pStyle w:val="BodyText"/>
              <w:spacing w:after="0"/>
              <w:rPr>
                <w:rFonts w:ascii="Arial" w:hAnsi="Arial" w:cs="Arial"/>
              </w:rPr>
            </w:pPr>
            <w:r w:rsidRPr="00CD2646">
              <w:rPr>
                <w:rFonts w:ascii="Arial" w:hAnsi="Arial" w:cs="Arial"/>
              </w:rPr>
              <w:t>Sh. Meghnath</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Jr.Clerk/Typist</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 xml:space="preserve">Continuing </w:t>
            </w:r>
          </w:p>
        </w:tc>
      </w:tr>
      <w:tr w:rsidR="002A581F" w:rsidRPr="00CD2646" w:rsidTr="003D151D">
        <w:trPr>
          <w:cantSplit/>
          <w:trHeight w:val="314"/>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18.</w:t>
            </w:r>
          </w:p>
        </w:tc>
        <w:tc>
          <w:tcPr>
            <w:tcW w:w="2123" w:type="dxa"/>
          </w:tcPr>
          <w:p w:rsidR="002A581F" w:rsidRPr="00CD2646" w:rsidRDefault="002A581F" w:rsidP="003D151D">
            <w:pPr>
              <w:tabs>
                <w:tab w:val="left" w:pos="4483"/>
              </w:tabs>
              <w:spacing w:line="240" w:lineRule="auto"/>
              <w:rPr>
                <w:rFonts w:ascii="Arial" w:hAnsi="Arial" w:cs="Arial"/>
                <w:sz w:val="24"/>
                <w:szCs w:val="24"/>
              </w:rPr>
            </w:pPr>
            <w:r w:rsidRPr="00CD2646">
              <w:rPr>
                <w:rFonts w:ascii="Arial" w:hAnsi="Arial" w:cs="Arial"/>
                <w:sz w:val="24"/>
                <w:szCs w:val="24"/>
              </w:rPr>
              <w:t>Smt. Bodebai</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Peon</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Continuing</w:t>
            </w:r>
          </w:p>
        </w:tc>
      </w:tr>
      <w:tr w:rsidR="002A581F" w:rsidRPr="00CD2646" w:rsidTr="00E42839">
        <w:trPr>
          <w:cantSplit/>
          <w:trHeight w:val="548"/>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19.</w:t>
            </w:r>
          </w:p>
        </w:tc>
        <w:tc>
          <w:tcPr>
            <w:tcW w:w="2123" w:type="dxa"/>
          </w:tcPr>
          <w:p w:rsidR="002A581F" w:rsidRPr="00CD2646" w:rsidRDefault="002A581F" w:rsidP="003D151D">
            <w:pPr>
              <w:tabs>
                <w:tab w:val="left" w:pos="4483"/>
              </w:tabs>
              <w:spacing w:line="240" w:lineRule="auto"/>
              <w:rPr>
                <w:rFonts w:ascii="Arial" w:hAnsi="Arial" w:cs="Arial"/>
                <w:sz w:val="24"/>
                <w:szCs w:val="24"/>
              </w:rPr>
            </w:pPr>
            <w:r w:rsidRPr="00CD2646">
              <w:rPr>
                <w:rFonts w:ascii="Arial" w:hAnsi="Arial" w:cs="Arial"/>
                <w:sz w:val="24"/>
                <w:szCs w:val="24"/>
              </w:rPr>
              <w:t>Sh.Romanath</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Peon</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Continuing</w:t>
            </w: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20</w:t>
            </w:r>
          </w:p>
        </w:tc>
        <w:tc>
          <w:tcPr>
            <w:tcW w:w="2123" w:type="dxa"/>
          </w:tcPr>
          <w:p w:rsidR="002A581F" w:rsidRPr="00CD2646" w:rsidRDefault="002A581F" w:rsidP="003D151D">
            <w:pPr>
              <w:tabs>
                <w:tab w:val="left" w:pos="4483"/>
              </w:tabs>
              <w:spacing w:line="240" w:lineRule="auto"/>
              <w:rPr>
                <w:rFonts w:ascii="Arial" w:hAnsi="Arial" w:cs="Arial"/>
                <w:sz w:val="24"/>
                <w:szCs w:val="24"/>
              </w:rPr>
            </w:pPr>
            <w:r w:rsidRPr="00CD2646">
              <w:rPr>
                <w:rFonts w:ascii="Arial" w:hAnsi="Arial" w:cs="Arial"/>
                <w:sz w:val="24"/>
                <w:szCs w:val="24"/>
              </w:rPr>
              <w:t>Sh.Prakash Yadav</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Peon</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Continuing</w:t>
            </w: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21</w:t>
            </w:r>
          </w:p>
        </w:tc>
        <w:tc>
          <w:tcPr>
            <w:tcW w:w="2123" w:type="dxa"/>
          </w:tcPr>
          <w:p w:rsidR="002A581F" w:rsidRPr="00CD2646" w:rsidRDefault="002A581F" w:rsidP="003D151D">
            <w:pPr>
              <w:tabs>
                <w:tab w:val="left" w:pos="4483"/>
              </w:tabs>
              <w:spacing w:line="240" w:lineRule="auto"/>
              <w:rPr>
                <w:rFonts w:ascii="Arial" w:hAnsi="Arial" w:cs="Arial"/>
                <w:sz w:val="24"/>
                <w:szCs w:val="24"/>
              </w:rPr>
            </w:pPr>
            <w:r w:rsidRPr="00CD2646">
              <w:rPr>
                <w:rFonts w:ascii="Arial" w:hAnsi="Arial" w:cs="Arial"/>
                <w:sz w:val="24"/>
                <w:szCs w:val="24"/>
              </w:rPr>
              <w:t>Sh.Ramanchand Muriya</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Peon</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Continuing</w:t>
            </w:r>
          </w:p>
        </w:tc>
      </w:tr>
      <w:tr w:rsidR="002A581F" w:rsidRPr="00CD2646" w:rsidTr="003D151D">
        <w:trPr>
          <w:cantSplit/>
          <w:tblHeader/>
          <w:jc w:val="center"/>
        </w:trPr>
        <w:tc>
          <w:tcPr>
            <w:tcW w:w="572" w:type="dxa"/>
          </w:tcPr>
          <w:p w:rsidR="002A581F" w:rsidRPr="00CD2646" w:rsidRDefault="002A581F" w:rsidP="003D151D">
            <w:pPr>
              <w:pStyle w:val="BodyText"/>
              <w:spacing w:after="0"/>
              <w:rPr>
                <w:rFonts w:ascii="Arial" w:hAnsi="Arial" w:cs="Arial"/>
              </w:rPr>
            </w:pPr>
            <w:r w:rsidRPr="00CD2646">
              <w:rPr>
                <w:rFonts w:ascii="Arial" w:hAnsi="Arial" w:cs="Arial"/>
              </w:rPr>
              <w:t>22</w:t>
            </w:r>
          </w:p>
        </w:tc>
        <w:tc>
          <w:tcPr>
            <w:tcW w:w="2123" w:type="dxa"/>
          </w:tcPr>
          <w:p w:rsidR="002A581F" w:rsidRPr="00CD2646" w:rsidRDefault="002A581F" w:rsidP="003D151D">
            <w:pPr>
              <w:tabs>
                <w:tab w:val="left" w:pos="4483"/>
              </w:tabs>
              <w:spacing w:line="240" w:lineRule="auto"/>
              <w:rPr>
                <w:rFonts w:ascii="Arial" w:hAnsi="Arial" w:cs="Arial"/>
                <w:sz w:val="24"/>
                <w:szCs w:val="24"/>
              </w:rPr>
            </w:pPr>
            <w:r w:rsidRPr="00CD2646">
              <w:rPr>
                <w:rFonts w:ascii="Arial" w:hAnsi="Arial" w:cs="Arial"/>
                <w:sz w:val="24"/>
                <w:szCs w:val="24"/>
              </w:rPr>
              <w:t>Sh.Khirdhar Yadav</w:t>
            </w:r>
          </w:p>
        </w:tc>
        <w:tc>
          <w:tcPr>
            <w:tcW w:w="2500" w:type="dxa"/>
          </w:tcPr>
          <w:p w:rsidR="002A581F" w:rsidRPr="00CD2646" w:rsidRDefault="002A581F" w:rsidP="003D151D">
            <w:pPr>
              <w:pStyle w:val="BodyText"/>
              <w:spacing w:after="0"/>
              <w:rPr>
                <w:rFonts w:ascii="Arial" w:hAnsi="Arial" w:cs="Arial"/>
              </w:rPr>
            </w:pPr>
            <w:r w:rsidRPr="00CD2646">
              <w:rPr>
                <w:rFonts w:ascii="Arial" w:hAnsi="Arial" w:cs="Arial"/>
              </w:rPr>
              <w:t>Peon</w:t>
            </w:r>
          </w:p>
        </w:tc>
        <w:tc>
          <w:tcPr>
            <w:tcW w:w="2187" w:type="dxa"/>
          </w:tcPr>
          <w:p w:rsidR="002A581F" w:rsidRPr="00CD2646" w:rsidRDefault="002A581F" w:rsidP="003D151D">
            <w:pPr>
              <w:pStyle w:val="BodyText"/>
              <w:spacing w:after="0"/>
              <w:rPr>
                <w:rFonts w:ascii="Arial" w:hAnsi="Arial" w:cs="Arial"/>
              </w:rPr>
            </w:pPr>
            <w:r w:rsidRPr="00CD2646">
              <w:rPr>
                <w:rFonts w:ascii="Arial" w:hAnsi="Arial" w:cs="Arial"/>
              </w:rPr>
              <w:t>--</w:t>
            </w:r>
          </w:p>
        </w:tc>
        <w:tc>
          <w:tcPr>
            <w:tcW w:w="1862" w:type="dxa"/>
          </w:tcPr>
          <w:p w:rsidR="002A581F" w:rsidRPr="00CD2646" w:rsidRDefault="002A581F" w:rsidP="003D151D">
            <w:pPr>
              <w:pStyle w:val="BodyText"/>
              <w:spacing w:after="0"/>
              <w:rPr>
                <w:rFonts w:ascii="Arial" w:hAnsi="Arial" w:cs="Arial"/>
              </w:rPr>
            </w:pPr>
            <w:r w:rsidRPr="00CD2646">
              <w:rPr>
                <w:rFonts w:ascii="Arial" w:hAnsi="Arial" w:cs="Arial"/>
              </w:rPr>
              <w:t xml:space="preserve">Continuing </w:t>
            </w:r>
          </w:p>
        </w:tc>
      </w:tr>
    </w:tbl>
    <w:p w:rsidR="002A581F" w:rsidRDefault="002A581F" w:rsidP="002A581F">
      <w:pPr>
        <w:rPr>
          <w:rFonts w:ascii="Arial" w:hAnsi="Arial" w:cs="Arial"/>
          <w:sz w:val="24"/>
          <w:szCs w:val="24"/>
        </w:rPr>
      </w:pPr>
    </w:p>
    <w:p w:rsidR="002A581F" w:rsidRPr="00CD2646" w:rsidRDefault="002A581F" w:rsidP="002A581F">
      <w:pPr>
        <w:rPr>
          <w:rFonts w:ascii="Arial" w:hAnsi="Arial" w:cs="Arial"/>
          <w:sz w:val="24"/>
          <w:szCs w:val="24"/>
        </w:rPr>
      </w:pPr>
    </w:p>
    <w:p w:rsidR="002A581F" w:rsidRDefault="002A581F" w:rsidP="002A581F">
      <w:pPr>
        <w:numPr>
          <w:ilvl w:val="0"/>
          <w:numId w:val="1"/>
        </w:numPr>
        <w:spacing w:after="0" w:line="240" w:lineRule="auto"/>
        <w:rPr>
          <w:rFonts w:ascii="Arial" w:hAnsi="Arial" w:cs="Arial"/>
          <w:sz w:val="24"/>
          <w:szCs w:val="24"/>
        </w:rPr>
      </w:pPr>
      <w:r w:rsidRPr="00CD2646">
        <w:rPr>
          <w:rFonts w:ascii="Arial" w:hAnsi="Arial" w:cs="Arial"/>
          <w:b/>
          <w:bCs/>
          <w:sz w:val="24"/>
          <w:szCs w:val="24"/>
        </w:rPr>
        <w:t xml:space="preserve"> Major Achievements</w:t>
      </w:r>
      <w:r w:rsidRPr="00CD2646">
        <w:rPr>
          <w:rFonts w:ascii="Arial" w:hAnsi="Arial" w:cs="Arial"/>
          <w:sz w:val="24"/>
          <w:szCs w:val="24"/>
        </w:rPr>
        <w:t xml:space="preserve"> : </w:t>
      </w:r>
    </w:p>
    <w:p w:rsidR="007731F1" w:rsidRPr="00CD2646" w:rsidRDefault="007731F1" w:rsidP="007731F1">
      <w:pPr>
        <w:spacing w:after="0" w:line="240" w:lineRule="auto"/>
        <w:ind w:left="360"/>
        <w:rPr>
          <w:rFonts w:ascii="Arial" w:hAnsi="Arial" w:cs="Arial"/>
          <w:sz w:val="24"/>
          <w:szCs w:val="24"/>
        </w:rPr>
      </w:pPr>
    </w:p>
    <w:p w:rsidR="002A581F" w:rsidRPr="00CD2646" w:rsidRDefault="002A581F" w:rsidP="002A581F">
      <w:pPr>
        <w:jc w:val="both"/>
        <w:rPr>
          <w:rFonts w:ascii="Arial" w:hAnsi="Arial" w:cs="Arial"/>
          <w:b/>
          <w:bCs/>
          <w:sz w:val="24"/>
          <w:szCs w:val="24"/>
        </w:rPr>
      </w:pPr>
      <w:r w:rsidRPr="00CD2646">
        <w:rPr>
          <w:rFonts w:ascii="Arial" w:hAnsi="Arial" w:cs="Arial"/>
          <w:b/>
          <w:bCs/>
          <w:sz w:val="24"/>
          <w:szCs w:val="24"/>
        </w:rPr>
        <w:t xml:space="preserve">I.  Theme: Farming system research, Alternate land use, Rain water management:                                                 </w:t>
      </w:r>
    </w:p>
    <w:p w:rsidR="002A581F" w:rsidRDefault="002A581F" w:rsidP="007731F1">
      <w:pPr>
        <w:numPr>
          <w:ilvl w:val="0"/>
          <w:numId w:val="2"/>
        </w:numPr>
        <w:tabs>
          <w:tab w:val="clear" w:pos="720"/>
          <w:tab w:val="num" w:pos="270"/>
        </w:tabs>
        <w:spacing w:after="0" w:line="240" w:lineRule="auto"/>
        <w:jc w:val="both"/>
        <w:rPr>
          <w:rFonts w:ascii="Arial" w:hAnsi="Arial" w:cs="Arial"/>
          <w:sz w:val="24"/>
          <w:szCs w:val="24"/>
        </w:rPr>
      </w:pPr>
      <w:r w:rsidRPr="00CD2646">
        <w:rPr>
          <w:rFonts w:ascii="Arial" w:hAnsi="Arial" w:cs="Arial"/>
          <w:sz w:val="24"/>
          <w:szCs w:val="24"/>
        </w:rPr>
        <w:t xml:space="preserve">Under </w:t>
      </w:r>
      <w:r w:rsidRPr="00CD2646">
        <w:rPr>
          <w:rFonts w:ascii="Arial" w:hAnsi="Arial" w:cs="Arial"/>
          <w:i/>
          <w:iCs/>
          <w:sz w:val="24"/>
          <w:szCs w:val="24"/>
        </w:rPr>
        <w:t>Badi</w:t>
      </w:r>
      <w:r w:rsidRPr="00CD2646">
        <w:rPr>
          <w:rFonts w:ascii="Arial" w:hAnsi="Arial" w:cs="Arial"/>
          <w:sz w:val="24"/>
          <w:szCs w:val="24"/>
        </w:rPr>
        <w:t xml:space="preserve"> (Home stead Garden), upper upland and upland farming situations, Mango (Dashehary &amp; Amrapali), Guava (Allahabadi safeda), Chikoo (Cricket ball), Aonwla (NA 5), Lemon (Grafted), Litchi (Surguja selection 1, 2 &amp; 3) and Cashew (V – 4) were planted for comparative evaluation of these fruit trees at adopted village Tahakapal, Block – Tokapal,  . Among these fruit species, Cashew, Mango, Guava, Chikoo and Litchi were observed suitable for the existing farming situation (Fig. – 1). </w:t>
      </w:r>
    </w:p>
    <w:p w:rsidR="007731F1" w:rsidRPr="00CD2646" w:rsidRDefault="007731F1" w:rsidP="007731F1">
      <w:pPr>
        <w:spacing w:after="0" w:line="240" w:lineRule="auto"/>
        <w:ind w:left="720"/>
        <w:jc w:val="both"/>
        <w:rPr>
          <w:rFonts w:ascii="Arial" w:hAnsi="Arial" w:cs="Arial"/>
          <w:sz w:val="24"/>
          <w:szCs w:val="24"/>
        </w:rPr>
      </w:pPr>
    </w:p>
    <w:p w:rsidR="007731F1" w:rsidRPr="007731F1" w:rsidRDefault="002A581F" w:rsidP="007731F1">
      <w:pPr>
        <w:numPr>
          <w:ilvl w:val="0"/>
          <w:numId w:val="2"/>
        </w:numPr>
        <w:spacing w:after="0" w:line="240" w:lineRule="auto"/>
        <w:jc w:val="both"/>
        <w:rPr>
          <w:rFonts w:ascii="Arial" w:hAnsi="Arial" w:cs="Arial"/>
          <w:sz w:val="24"/>
          <w:szCs w:val="24"/>
        </w:rPr>
      </w:pPr>
      <w:r w:rsidRPr="007731F1">
        <w:rPr>
          <w:rFonts w:ascii="Arial" w:hAnsi="Arial" w:cs="Arial"/>
          <w:sz w:val="24"/>
          <w:szCs w:val="24"/>
        </w:rPr>
        <w:t xml:space="preserve">Excavation of percolation tanks, small ponds and tanks were found helpful to increase rain fed double cropped area in the adopted village Tahakapal and these structures are also found as a source of additional income through fisheries, quackeries &amp; cultivation of vegetables (Fig. - 2). </w:t>
      </w:r>
    </w:p>
    <w:p w:rsidR="007731F1" w:rsidRPr="00CD2646" w:rsidRDefault="007731F1" w:rsidP="007731F1">
      <w:pPr>
        <w:spacing w:after="0" w:line="240" w:lineRule="auto"/>
        <w:ind w:left="720"/>
        <w:jc w:val="both"/>
        <w:rPr>
          <w:rFonts w:ascii="Arial" w:hAnsi="Arial" w:cs="Arial"/>
          <w:sz w:val="24"/>
          <w:szCs w:val="24"/>
        </w:rPr>
      </w:pPr>
    </w:p>
    <w:p w:rsidR="002A581F" w:rsidRDefault="002A581F" w:rsidP="002A581F">
      <w:pPr>
        <w:numPr>
          <w:ilvl w:val="0"/>
          <w:numId w:val="2"/>
        </w:numPr>
        <w:spacing w:after="0" w:line="240" w:lineRule="auto"/>
        <w:jc w:val="both"/>
        <w:rPr>
          <w:rFonts w:ascii="Arial" w:hAnsi="Arial" w:cs="Arial"/>
          <w:sz w:val="24"/>
          <w:szCs w:val="24"/>
        </w:rPr>
      </w:pPr>
      <w:r w:rsidRPr="00CD2646">
        <w:rPr>
          <w:rFonts w:ascii="Arial" w:hAnsi="Arial" w:cs="Arial"/>
          <w:sz w:val="24"/>
          <w:szCs w:val="24"/>
        </w:rPr>
        <w:t xml:space="preserve">Tomato crop varieties (Punjab chhuhara &amp; Pusa rubi) were taken in </w:t>
      </w:r>
      <w:r w:rsidRPr="00CD2646">
        <w:rPr>
          <w:rFonts w:ascii="Arial" w:hAnsi="Arial" w:cs="Arial"/>
          <w:i/>
          <w:iCs/>
          <w:sz w:val="24"/>
          <w:szCs w:val="24"/>
        </w:rPr>
        <w:t>Rabi</w:t>
      </w:r>
      <w:r w:rsidRPr="00CD2646">
        <w:rPr>
          <w:rFonts w:ascii="Arial" w:hAnsi="Arial" w:cs="Arial"/>
          <w:sz w:val="24"/>
          <w:szCs w:val="24"/>
        </w:rPr>
        <w:t xml:space="preserve"> season and thereafter bottle guard was grown in summer season on 300 sq m area by utilizing indigenous drip irrigation system. Two types of needles (18 no. &amp; 22 no) were utilized in the indigenous drip irrigation system for further optimization of the system. It was observed that the plants grown with big size needle gave superior yield than the small size needles (Fig. – 3).</w:t>
      </w:r>
    </w:p>
    <w:p w:rsidR="007731F1" w:rsidRPr="00CD2646" w:rsidRDefault="007731F1" w:rsidP="007731F1">
      <w:pPr>
        <w:spacing w:after="0" w:line="240" w:lineRule="auto"/>
        <w:jc w:val="both"/>
        <w:rPr>
          <w:rFonts w:ascii="Arial" w:hAnsi="Arial" w:cs="Arial"/>
          <w:sz w:val="24"/>
          <w:szCs w:val="24"/>
        </w:rPr>
      </w:pPr>
    </w:p>
    <w:p w:rsidR="002A581F" w:rsidRDefault="002A581F" w:rsidP="002A581F">
      <w:pPr>
        <w:numPr>
          <w:ilvl w:val="0"/>
          <w:numId w:val="2"/>
        </w:numPr>
        <w:spacing w:after="0" w:line="240" w:lineRule="auto"/>
        <w:jc w:val="both"/>
        <w:rPr>
          <w:rFonts w:ascii="Arial" w:hAnsi="Arial" w:cs="Arial"/>
          <w:sz w:val="24"/>
          <w:szCs w:val="24"/>
        </w:rPr>
      </w:pPr>
      <w:r w:rsidRPr="00CD2646">
        <w:rPr>
          <w:rFonts w:ascii="Arial" w:hAnsi="Arial" w:cs="Arial"/>
          <w:sz w:val="24"/>
          <w:szCs w:val="24"/>
        </w:rPr>
        <w:t xml:space="preserve">Income of Rs.6164/- in 300 sq. m model of indigenous drip cultivation of </w:t>
      </w:r>
      <w:r w:rsidRPr="00CD2646">
        <w:rPr>
          <w:rFonts w:ascii="Arial" w:hAnsi="Arial" w:cs="Arial"/>
          <w:i/>
          <w:iCs/>
          <w:sz w:val="24"/>
          <w:szCs w:val="24"/>
        </w:rPr>
        <w:t>Rabi</w:t>
      </w:r>
      <w:r w:rsidRPr="00CD2646">
        <w:rPr>
          <w:rFonts w:ascii="Arial" w:hAnsi="Arial" w:cs="Arial"/>
          <w:sz w:val="24"/>
          <w:szCs w:val="24"/>
        </w:rPr>
        <w:t xml:space="preserve"> and summer vegetable viz. tomato and then bottle gourd (Fig. - 4). </w:t>
      </w:r>
    </w:p>
    <w:p w:rsidR="007731F1" w:rsidRPr="00CD2646" w:rsidRDefault="007731F1" w:rsidP="007731F1">
      <w:pPr>
        <w:spacing w:after="0" w:line="240" w:lineRule="auto"/>
        <w:jc w:val="both"/>
        <w:rPr>
          <w:rFonts w:ascii="Arial" w:hAnsi="Arial" w:cs="Arial"/>
          <w:sz w:val="24"/>
          <w:szCs w:val="24"/>
        </w:rPr>
      </w:pPr>
    </w:p>
    <w:p w:rsidR="002A581F" w:rsidRDefault="002A581F" w:rsidP="002A581F">
      <w:pPr>
        <w:numPr>
          <w:ilvl w:val="0"/>
          <w:numId w:val="2"/>
        </w:numPr>
        <w:spacing w:after="0" w:line="240" w:lineRule="auto"/>
        <w:jc w:val="both"/>
        <w:rPr>
          <w:rFonts w:ascii="Arial" w:hAnsi="Arial" w:cs="Arial"/>
          <w:sz w:val="24"/>
          <w:szCs w:val="24"/>
        </w:rPr>
      </w:pPr>
      <w:r w:rsidRPr="00CD2646">
        <w:rPr>
          <w:rFonts w:ascii="Arial" w:hAnsi="Arial" w:cs="Arial"/>
          <w:sz w:val="24"/>
          <w:szCs w:val="24"/>
        </w:rPr>
        <w:t>Continuous contour trenches at 10 m. distance were found effective to control soil erosion and conservation of moisture in the upland farming situation (Fig. – 5).</w:t>
      </w:r>
    </w:p>
    <w:p w:rsidR="007731F1" w:rsidRDefault="007731F1" w:rsidP="007731F1">
      <w:pPr>
        <w:pStyle w:val="ListParagraph"/>
        <w:rPr>
          <w:rFonts w:ascii="Arial" w:hAnsi="Arial" w:cs="Arial"/>
          <w:sz w:val="24"/>
          <w:szCs w:val="24"/>
        </w:rPr>
      </w:pPr>
    </w:p>
    <w:p w:rsidR="002A581F" w:rsidRDefault="002A581F" w:rsidP="002A581F">
      <w:pPr>
        <w:numPr>
          <w:ilvl w:val="0"/>
          <w:numId w:val="2"/>
        </w:numPr>
        <w:spacing w:after="0" w:line="240" w:lineRule="auto"/>
        <w:jc w:val="both"/>
        <w:rPr>
          <w:rFonts w:ascii="Arial" w:hAnsi="Arial" w:cs="Arial"/>
          <w:sz w:val="24"/>
          <w:szCs w:val="24"/>
        </w:rPr>
      </w:pPr>
      <w:r w:rsidRPr="00CD2646">
        <w:rPr>
          <w:rFonts w:ascii="Arial" w:hAnsi="Arial" w:cs="Arial"/>
          <w:sz w:val="24"/>
          <w:szCs w:val="24"/>
        </w:rPr>
        <w:t>Vegetative live fencing of Jatropha, Subabool, Acacia, Tasmania and Gliricedea was observed effective to control stray cattle’s and for fuel &amp; fodder purpose.</w:t>
      </w:r>
    </w:p>
    <w:p w:rsidR="007731F1" w:rsidRDefault="007731F1" w:rsidP="007731F1">
      <w:pPr>
        <w:pStyle w:val="ListParagraph"/>
        <w:rPr>
          <w:rFonts w:ascii="Arial" w:hAnsi="Arial" w:cs="Arial"/>
          <w:sz w:val="24"/>
          <w:szCs w:val="24"/>
        </w:rPr>
      </w:pPr>
    </w:p>
    <w:p w:rsidR="002A581F" w:rsidRDefault="002A581F" w:rsidP="002A581F">
      <w:pPr>
        <w:numPr>
          <w:ilvl w:val="0"/>
          <w:numId w:val="2"/>
        </w:numPr>
        <w:spacing w:after="0" w:line="240" w:lineRule="auto"/>
        <w:jc w:val="both"/>
        <w:rPr>
          <w:rFonts w:ascii="Arial" w:hAnsi="Arial" w:cs="Arial"/>
          <w:sz w:val="24"/>
          <w:szCs w:val="24"/>
        </w:rPr>
      </w:pPr>
      <w:r w:rsidRPr="00CD2646">
        <w:rPr>
          <w:rFonts w:ascii="Arial" w:hAnsi="Arial" w:cs="Arial"/>
          <w:sz w:val="24"/>
          <w:szCs w:val="24"/>
        </w:rPr>
        <w:t xml:space="preserve">Through adopting suitable water conservation practices, second crop of Niger (Fig. – 6) with suitable varieties (Deomali &amp; Ootackmund) was successfully cultivated (yield 3.5 q/ha) after harvesting of minor millet (Chikma) crop in the upland soils. </w:t>
      </w:r>
    </w:p>
    <w:p w:rsidR="007731F1" w:rsidRDefault="007731F1" w:rsidP="007731F1">
      <w:pPr>
        <w:pStyle w:val="ListParagraph"/>
        <w:rPr>
          <w:rFonts w:ascii="Arial" w:hAnsi="Arial" w:cs="Arial"/>
          <w:sz w:val="24"/>
          <w:szCs w:val="24"/>
        </w:rPr>
      </w:pPr>
    </w:p>
    <w:p w:rsidR="007731F1" w:rsidRDefault="002A581F" w:rsidP="002A581F">
      <w:pPr>
        <w:numPr>
          <w:ilvl w:val="0"/>
          <w:numId w:val="2"/>
        </w:numPr>
        <w:spacing w:after="0" w:line="240" w:lineRule="auto"/>
        <w:jc w:val="both"/>
        <w:rPr>
          <w:rFonts w:ascii="Arial" w:hAnsi="Arial" w:cs="Arial"/>
          <w:sz w:val="24"/>
          <w:szCs w:val="24"/>
        </w:rPr>
      </w:pPr>
      <w:r w:rsidRPr="007731F1">
        <w:rPr>
          <w:rFonts w:ascii="Arial" w:hAnsi="Arial" w:cs="Arial"/>
          <w:sz w:val="24"/>
          <w:szCs w:val="24"/>
        </w:rPr>
        <w:t>Among the groundnut varieties ICGS-37 (1118.8 kg/ha.) followed by ICGS-76 (1100.0 kg/ha.) and entry AK-159 (1075.0 kg/ha.) were found best under badi situation of Bastar.</w:t>
      </w:r>
    </w:p>
    <w:p w:rsidR="007731F1" w:rsidRDefault="007731F1" w:rsidP="007731F1">
      <w:pPr>
        <w:pStyle w:val="ListParagraph"/>
        <w:rPr>
          <w:rFonts w:ascii="Arial" w:hAnsi="Arial" w:cs="Arial"/>
          <w:sz w:val="24"/>
          <w:szCs w:val="24"/>
        </w:rPr>
      </w:pPr>
    </w:p>
    <w:p w:rsidR="002A581F" w:rsidRDefault="002A581F" w:rsidP="002A581F">
      <w:pPr>
        <w:numPr>
          <w:ilvl w:val="0"/>
          <w:numId w:val="2"/>
        </w:numPr>
        <w:spacing w:after="0" w:line="240" w:lineRule="auto"/>
        <w:jc w:val="both"/>
        <w:rPr>
          <w:rFonts w:ascii="Arial" w:hAnsi="Arial" w:cs="Arial"/>
          <w:sz w:val="24"/>
          <w:szCs w:val="24"/>
        </w:rPr>
      </w:pPr>
      <w:r w:rsidRPr="007731F1">
        <w:rPr>
          <w:rFonts w:ascii="Arial" w:hAnsi="Arial" w:cs="Arial"/>
          <w:sz w:val="24"/>
          <w:szCs w:val="24"/>
        </w:rPr>
        <w:lastRenderedPageBreak/>
        <w:t xml:space="preserve">In the sesame varietal trial, RT-54 (515.9 kg/ha.) was found to be the highest yielder followed by TKG-55 (504.0 kg/ha.), TKG-22 (484.1 kg/ha), TKG-21 (448.4 kg/ha) and RT-46 (444.4 kg/ha) under </w:t>
      </w:r>
      <w:r w:rsidRPr="007731F1">
        <w:rPr>
          <w:rFonts w:ascii="Arial" w:hAnsi="Arial" w:cs="Arial"/>
          <w:i/>
          <w:iCs/>
          <w:sz w:val="24"/>
          <w:szCs w:val="24"/>
        </w:rPr>
        <w:t>Badi</w:t>
      </w:r>
      <w:r w:rsidRPr="007731F1">
        <w:rPr>
          <w:rFonts w:ascii="Arial" w:hAnsi="Arial" w:cs="Arial"/>
          <w:sz w:val="24"/>
          <w:szCs w:val="24"/>
        </w:rPr>
        <w:t xml:space="preserve"> situation. </w:t>
      </w:r>
    </w:p>
    <w:p w:rsidR="007731F1" w:rsidRDefault="007731F1" w:rsidP="007731F1">
      <w:pPr>
        <w:pStyle w:val="ListParagraph"/>
        <w:rPr>
          <w:rFonts w:ascii="Arial" w:hAnsi="Arial" w:cs="Arial"/>
          <w:sz w:val="24"/>
          <w:szCs w:val="24"/>
        </w:rPr>
      </w:pPr>
    </w:p>
    <w:p w:rsidR="002A581F" w:rsidRDefault="002A581F" w:rsidP="002A581F">
      <w:pPr>
        <w:numPr>
          <w:ilvl w:val="0"/>
          <w:numId w:val="2"/>
        </w:numPr>
        <w:spacing w:after="0" w:line="240" w:lineRule="auto"/>
        <w:jc w:val="both"/>
        <w:rPr>
          <w:rFonts w:ascii="Arial" w:hAnsi="Arial" w:cs="Arial"/>
          <w:sz w:val="24"/>
          <w:szCs w:val="24"/>
        </w:rPr>
      </w:pPr>
      <w:r w:rsidRPr="00CD2646">
        <w:rPr>
          <w:rFonts w:ascii="Arial" w:hAnsi="Arial" w:cs="Arial"/>
          <w:sz w:val="24"/>
          <w:szCs w:val="24"/>
        </w:rPr>
        <w:t>In the pigeon pea varietal trial, conducted at adopted village Tahkapal under home steaded situation, ICP 8863 (1504.0 kg/ha.) followed by RPS 2006-1 (1432.5 kg/ha.), RA-7 (1256.5 kg/ha.), GT 101 (1238.1 kg/ha.) and Rajeev Lochan (1220.2 kg/ha.) were found significantly superior over check variety Asha (615.1 kg/ha).</w:t>
      </w:r>
    </w:p>
    <w:p w:rsidR="007731F1" w:rsidRDefault="007731F1" w:rsidP="007731F1">
      <w:pPr>
        <w:pStyle w:val="ListParagraph"/>
        <w:rPr>
          <w:rFonts w:ascii="Arial" w:hAnsi="Arial" w:cs="Arial"/>
          <w:sz w:val="24"/>
          <w:szCs w:val="24"/>
        </w:rPr>
      </w:pPr>
    </w:p>
    <w:p w:rsidR="002A581F" w:rsidRDefault="002A581F" w:rsidP="002A581F">
      <w:pPr>
        <w:numPr>
          <w:ilvl w:val="0"/>
          <w:numId w:val="2"/>
        </w:numPr>
        <w:spacing w:after="0" w:line="240" w:lineRule="auto"/>
        <w:jc w:val="both"/>
        <w:rPr>
          <w:rFonts w:ascii="Arial" w:hAnsi="Arial" w:cs="Arial"/>
          <w:sz w:val="24"/>
          <w:szCs w:val="24"/>
        </w:rPr>
      </w:pPr>
      <w:r w:rsidRPr="00CD2646">
        <w:rPr>
          <w:rFonts w:ascii="Arial" w:hAnsi="Arial" w:cs="Arial"/>
          <w:sz w:val="24"/>
          <w:szCs w:val="24"/>
        </w:rPr>
        <w:t>Inter cropping for crop intensification in home stead garden for Maize + Pigeon pea (2:1) gave highest net return followed by Maize + Cow pea (1:2).</w:t>
      </w:r>
    </w:p>
    <w:p w:rsidR="007731F1" w:rsidRDefault="007731F1" w:rsidP="007731F1">
      <w:pPr>
        <w:pStyle w:val="ListParagraph"/>
        <w:rPr>
          <w:rFonts w:ascii="Arial" w:hAnsi="Arial" w:cs="Arial"/>
          <w:sz w:val="24"/>
          <w:szCs w:val="24"/>
        </w:rPr>
      </w:pPr>
    </w:p>
    <w:p w:rsidR="007731F1" w:rsidRPr="00CD2646" w:rsidRDefault="007731F1" w:rsidP="007731F1">
      <w:pPr>
        <w:spacing w:after="0" w:line="240" w:lineRule="auto"/>
        <w:ind w:left="720"/>
        <w:jc w:val="both"/>
        <w:rPr>
          <w:rFonts w:ascii="Arial" w:hAnsi="Arial" w:cs="Arial"/>
          <w:sz w:val="24"/>
          <w:szCs w:val="24"/>
        </w:rPr>
      </w:pPr>
    </w:p>
    <w:p w:rsidR="002A581F" w:rsidRPr="00CD2646" w:rsidRDefault="002A581F" w:rsidP="002A581F">
      <w:pPr>
        <w:rPr>
          <w:rFonts w:ascii="Arial" w:hAnsi="Arial" w:cs="Arial"/>
          <w:b/>
          <w:bCs/>
          <w:sz w:val="24"/>
          <w:szCs w:val="24"/>
        </w:rPr>
      </w:pPr>
      <w:r w:rsidRPr="00CD2646">
        <w:rPr>
          <w:rFonts w:ascii="Arial" w:hAnsi="Arial" w:cs="Arial"/>
          <w:b/>
          <w:bCs/>
          <w:sz w:val="24"/>
          <w:szCs w:val="24"/>
        </w:rPr>
        <w:t xml:space="preserve">Theme: Energy management </w:t>
      </w:r>
    </w:p>
    <w:p w:rsidR="002A581F" w:rsidRDefault="002A581F" w:rsidP="002A581F">
      <w:pPr>
        <w:numPr>
          <w:ilvl w:val="0"/>
          <w:numId w:val="3"/>
        </w:numPr>
        <w:spacing w:after="0" w:line="240" w:lineRule="auto"/>
        <w:jc w:val="both"/>
        <w:rPr>
          <w:rFonts w:ascii="Arial" w:hAnsi="Arial" w:cs="Arial"/>
          <w:sz w:val="24"/>
          <w:szCs w:val="24"/>
        </w:rPr>
      </w:pPr>
      <w:r w:rsidRPr="00CD2646">
        <w:rPr>
          <w:rFonts w:ascii="Arial" w:hAnsi="Arial" w:cs="Arial"/>
          <w:sz w:val="24"/>
          <w:szCs w:val="24"/>
        </w:rPr>
        <w:t>In tillage option for rice crop establishment (IR-64) in midland situation, gave the highest significant grain yield (3110 kg/ha) with dry line sowing by seed drill followed by wet line sowing by drum seeder. The mean grain yield was recorded highest for dry line seeding by seed drill (Fig. – 7).</w:t>
      </w:r>
    </w:p>
    <w:p w:rsidR="007731F1" w:rsidRDefault="007731F1" w:rsidP="007731F1">
      <w:pPr>
        <w:spacing w:after="0" w:line="240" w:lineRule="auto"/>
        <w:jc w:val="both"/>
        <w:rPr>
          <w:rFonts w:ascii="Arial" w:hAnsi="Arial" w:cs="Arial"/>
          <w:sz w:val="24"/>
          <w:szCs w:val="24"/>
        </w:rPr>
      </w:pPr>
    </w:p>
    <w:p w:rsidR="002A581F" w:rsidRDefault="002A581F" w:rsidP="002A581F">
      <w:pPr>
        <w:numPr>
          <w:ilvl w:val="0"/>
          <w:numId w:val="3"/>
        </w:numPr>
        <w:spacing w:after="0" w:line="240" w:lineRule="auto"/>
        <w:jc w:val="both"/>
        <w:rPr>
          <w:rFonts w:ascii="Arial" w:hAnsi="Arial" w:cs="Arial"/>
          <w:sz w:val="24"/>
          <w:szCs w:val="24"/>
        </w:rPr>
      </w:pPr>
      <w:r w:rsidRPr="00CD2646">
        <w:rPr>
          <w:rFonts w:ascii="Arial" w:hAnsi="Arial" w:cs="Arial"/>
          <w:sz w:val="24"/>
          <w:szCs w:val="24"/>
        </w:rPr>
        <w:t xml:space="preserve">In the low land condition for rice crop establishment methods, the dry line sowing by seed drill gave the highest grain yield (6387 kg/ha). The B:C ratio was noticed  maximum with the treatment dry line sowing by seed drill. Based on three year data dry line seeding by seed drill gave the best performance in terms of yield (Fig. – 8). </w:t>
      </w:r>
    </w:p>
    <w:p w:rsidR="007731F1" w:rsidRDefault="007731F1" w:rsidP="007731F1">
      <w:pPr>
        <w:pStyle w:val="ListParagraph"/>
        <w:rPr>
          <w:rFonts w:ascii="Arial" w:hAnsi="Arial" w:cs="Arial"/>
          <w:sz w:val="24"/>
          <w:szCs w:val="24"/>
        </w:rPr>
      </w:pPr>
    </w:p>
    <w:p w:rsidR="002A581F" w:rsidRDefault="002A581F" w:rsidP="002A581F">
      <w:pPr>
        <w:numPr>
          <w:ilvl w:val="0"/>
          <w:numId w:val="3"/>
        </w:numPr>
        <w:spacing w:after="0" w:line="240" w:lineRule="auto"/>
        <w:jc w:val="both"/>
        <w:rPr>
          <w:rFonts w:ascii="Arial" w:hAnsi="Arial" w:cs="Arial"/>
          <w:sz w:val="24"/>
          <w:szCs w:val="24"/>
        </w:rPr>
      </w:pPr>
      <w:r w:rsidRPr="00CD2646">
        <w:rPr>
          <w:rFonts w:ascii="Arial" w:hAnsi="Arial" w:cs="Arial"/>
          <w:sz w:val="24"/>
          <w:szCs w:val="24"/>
        </w:rPr>
        <w:t xml:space="preserve">Under low land condition chick pea crop was sown using different establishment methods in the same plots which were used for rice establishment during </w:t>
      </w:r>
      <w:r w:rsidRPr="00CD2646">
        <w:rPr>
          <w:rFonts w:ascii="Arial" w:hAnsi="Arial" w:cs="Arial"/>
          <w:i/>
          <w:iCs/>
          <w:sz w:val="24"/>
          <w:szCs w:val="24"/>
        </w:rPr>
        <w:t>Kharif</w:t>
      </w:r>
      <w:r w:rsidRPr="00CD2646">
        <w:rPr>
          <w:rFonts w:ascii="Arial" w:hAnsi="Arial" w:cs="Arial"/>
          <w:sz w:val="24"/>
          <w:szCs w:val="24"/>
        </w:rPr>
        <w:t xml:space="preserve"> season. Among the crop establishment methods, the maximum chick pea yield (858 kg/ha) was recorded with chick pea under seeding by bullock drawn </w:t>
      </w:r>
      <w:r w:rsidRPr="00CD2646">
        <w:rPr>
          <w:rFonts w:ascii="Arial" w:hAnsi="Arial" w:cs="Arial"/>
          <w:i/>
          <w:iCs/>
          <w:sz w:val="24"/>
          <w:szCs w:val="24"/>
        </w:rPr>
        <w:t xml:space="preserve">Nari </w:t>
      </w:r>
      <w:r w:rsidRPr="00CD2646">
        <w:rPr>
          <w:rFonts w:ascii="Arial" w:hAnsi="Arial" w:cs="Arial"/>
          <w:sz w:val="24"/>
          <w:szCs w:val="24"/>
        </w:rPr>
        <w:t xml:space="preserve">seed drill in the plots where rice was grown using dry line seeding methods (Fig. – 9). </w:t>
      </w:r>
    </w:p>
    <w:p w:rsidR="007731F1" w:rsidRDefault="007731F1" w:rsidP="007731F1">
      <w:pPr>
        <w:pStyle w:val="ListParagraph"/>
        <w:rPr>
          <w:rFonts w:ascii="Arial" w:hAnsi="Arial" w:cs="Arial"/>
          <w:sz w:val="24"/>
          <w:szCs w:val="24"/>
        </w:rPr>
      </w:pPr>
    </w:p>
    <w:p w:rsidR="002A581F" w:rsidRPr="00CD2646" w:rsidRDefault="002A581F" w:rsidP="002A581F">
      <w:pPr>
        <w:jc w:val="both"/>
        <w:rPr>
          <w:rFonts w:ascii="Arial" w:hAnsi="Arial" w:cs="Arial"/>
          <w:b/>
          <w:bCs/>
          <w:sz w:val="24"/>
          <w:szCs w:val="24"/>
        </w:rPr>
      </w:pPr>
      <w:r w:rsidRPr="00CD2646">
        <w:rPr>
          <w:rFonts w:ascii="Arial" w:hAnsi="Arial" w:cs="Arial"/>
          <w:b/>
          <w:bCs/>
          <w:sz w:val="24"/>
          <w:szCs w:val="24"/>
        </w:rPr>
        <w:t xml:space="preserve">Theme: Eco- friendly water productive cropping system  </w:t>
      </w:r>
    </w:p>
    <w:p w:rsidR="002A581F" w:rsidRDefault="002A581F" w:rsidP="002A581F">
      <w:pPr>
        <w:numPr>
          <w:ilvl w:val="0"/>
          <w:numId w:val="4"/>
        </w:numPr>
        <w:spacing w:after="0" w:line="240" w:lineRule="auto"/>
        <w:jc w:val="both"/>
        <w:rPr>
          <w:rFonts w:ascii="Arial" w:hAnsi="Arial" w:cs="Arial"/>
          <w:sz w:val="24"/>
          <w:szCs w:val="24"/>
        </w:rPr>
      </w:pPr>
      <w:r w:rsidRPr="00CD2646">
        <w:rPr>
          <w:rFonts w:ascii="Arial" w:hAnsi="Arial" w:cs="Arial"/>
          <w:sz w:val="24"/>
          <w:szCs w:val="24"/>
        </w:rPr>
        <w:t xml:space="preserve">In the evaluation of crop establishment method, nutrient management and weed control for rain-fed midland rice, significantly maximum grain yield (3478 kg/ha, variety, IR-64) was recorded with the treatment line seeding (Dry aerobic) +GRD (80:60:30 kg NPK/ha) + Ex- situ GM incorporation by paddy weeder and weed control (Fig. – 10). </w:t>
      </w:r>
    </w:p>
    <w:p w:rsidR="007731F1" w:rsidRPr="007731F1" w:rsidRDefault="007731F1" w:rsidP="007731F1">
      <w:pPr>
        <w:spacing w:after="0" w:line="240" w:lineRule="auto"/>
        <w:ind w:left="720"/>
        <w:jc w:val="both"/>
        <w:rPr>
          <w:rFonts w:ascii="Arial" w:hAnsi="Arial" w:cs="Arial"/>
          <w:sz w:val="24"/>
          <w:szCs w:val="24"/>
        </w:rPr>
      </w:pPr>
    </w:p>
    <w:p w:rsidR="002A581F" w:rsidRDefault="002A581F" w:rsidP="002A581F">
      <w:pPr>
        <w:numPr>
          <w:ilvl w:val="0"/>
          <w:numId w:val="4"/>
        </w:numPr>
        <w:spacing w:after="0" w:line="240" w:lineRule="auto"/>
        <w:jc w:val="both"/>
        <w:rPr>
          <w:rFonts w:ascii="Arial" w:hAnsi="Arial" w:cs="Arial"/>
          <w:sz w:val="24"/>
          <w:szCs w:val="24"/>
        </w:rPr>
      </w:pPr>
      <w:r w:rsidRPr="00CD2646">
        <w:rPr>
          <w:rFonts w:ascii="Arial" w:hAnsi="Arial" w:cs="Arial"/>
          <w:sz w:val="24"/>
          <w:szCs w:val="24"/>
        </w:rPr>
        <w:t xml:space="preserve">In the evaluation of crop establishment method, nutrient management and weed control for rain fed lowland rice the statistically similar grain yield (7189 kg/ha variety- </w:t>
      </w:r>
      <w:r w:rsidRPr="00CD2646">
        <w:rPr>
          <w:rFonts w:ascii="Arial" w:hAnsi="Arial" w:cs="Arial"/>
          <w:sz w:val="24"/>
          <w:szCs w:val="24"/>
        </w:rPr>
        <w:lastRenderedPageBreak/>
        <w:t>Swarna) was noticed with Broadcasting (Dry aerobic) – Biasi + RDF 80:50:30 kg NPK/ha + in-situ green manure (Sun hemp) along with Line seeding (Dry aerobic) + RDF 80:50:30 kg NPK/ha + Post E weedicide (7083 kg/ha), Fig. - 11.</w:t>
      </w:r>
    </w:p>
    <w:p w:rsidR="007731F1" w:rsidRDefault="007731F1" w:rsidP="007731F1">
      <w:pPr>
        <w:pStyle w:val="ListParagraph"/>
        <w:rPr>
          <w:rFonts w:ascii="Arial" w:hAnsi="Arial" w:cs="Arial"/>
          <w:sz w:val="24"/>
          <w:szCs w:val="24"/>
        </w:rPr>
      </w:pPr>
    </w:p>
    <w:p w:rsidR="002A581F" w:rsidRPr="00CD2646" w:rsidRDefault="002A581F" w:rsidP="002A581F">
      <w:pPr>
        <w:numPr>
          <w:ilvl w:val="0"/>
          <w:numId w:val="4"/>
        </w:numPr>
        <w:spacing w:after="0" w:line="240" w:lineRule="auto"/>
        <w:jc w:val="both"/>
        <w:rPr>
          <w:rFonts w:ascii="Arial" w:hAnsi="Arial" w:cs="Arial"/>
          <w:sz w:val="24"/>
          <w:szCs w:val="24"/>
        </w:rPr>
      </w:pPr>
      <w:r w:rsidRPr="00CD2646">
        <w:rPr>
          <w:rFonts w:ascii="Arial" w:hAnsi="Arial" w:cs="Arial"/>
          <w:sz w:val="24"/>
          <w:szCs w:val="24"/>
        </w:rPr>
        <w:t xml:space="preserve">During </w:t>
      </w:r>
      <w:r w:rsidRPr="00CD2646">
        <w:rPr>
          <w:rFonts w:ascii="Arial" w:hAnsi="Arial" w:cs="Arial"/>
          <w:i/>
          <w:iCs/>
          <w:sz w:val="24"/>
          <w:szCs w:val="24"/>
        </w:rPr>
        <w:t>Rabi</w:t>
      </w:r>
      <w:r w:rsidRPr="00CD2646">
        <w:rPr>
          <w:rFonts w:ascii="Arial" w:hAnsi="Arial" w:cs="Arial"/>
          <w:sz w:val="24"/>
          <w:szCs w:val="24"/>
        </w:rPr>
        <w:t xml:space="preserve"> season in lowland relay crops of Chick- pea, Batari (pea), Lathyrus (Lakhadi) and linseed were grown in the different rice plots. Among these relay crops highest yield was observed with field pea (1366 kg/ha) followed by lathyrus (1254.1 kg/ha) and by chick-Pea (881.6 kg/ha), Fig. - 12.</w:t>
      </w:r>
    </w:p>
    <w:p w:rsidR="002A581F" w:rsidRPr="00CD2646" w:rsidRDefault="002A581F" w:rsidP="002A581F">
      <w:pPr>
        <w:jc w:val="both"/>
        <w:rPr>
          <w:rFonts w:ascii="Arial" w:hAnsi="Arial" w:cs="Arial"/>
          <w:b/>
          <w:bCs/>
          <w:sz w:val="24"/>
          <w:szCs w:val="24"/>
        </w:rPr>
      </w:pPr>
    </w:p>
    <w:p w:rsidR="002A581F" w:rsidRPr="00CD2646" w:rsidRDefault="002A581F" w:rsidP="002A581F">
      <w:pPr>
        <w:jc w:val="both"/>
        <w:rPr>
          <w:rFonts w:ascii="Arial" w:hAnsi="Arial" w:cs="Arial"/>
          <w:b/>
          <w:bCs/>
          <w:sz w:val="24"/>
          <w:szCs w:val="24"/>
        </w:rPr>
      </w:pPr>
      <w:r w:rsidRPr="00CD2646">
        <w:rPr>
          <w:rFonts w:ascii="Arial" w:hAnsi="Arial" w:cs="Arial"/>
          <w:b/>
          <w:bCs/>
          <w:sz w:val="24"/>
          <w:szCs w:val="24"/>
        </w:rPr>
        <w:t>Recommended domain area:</w:t>
      </w:r>
    </w:p>
    <w:p w:rsidR="002A581F" w:rsidRDefault="002A581F" w:rsidP="002A581F">
      <w:pPr>
        <w:ind w:firstLine="720"/>
        <w:jc w:val="both"/>
        <w:rPr>
          <w:rFonts w:ascii="Arial" w:hAnsi="Arial" w:cs="Arial"/>
          <w:sz w:val="24"/>
          <w:szCs w:val="24"/>
        </w:rPr>
      </w:pPr>
      <w:r w:rsidRPr="00CD2646">
        <w:rPr>
          <w:rFonts w:ascii="Arial" w:hAnsi="Arial" w:cs="Arial"/>
          <w:sz w:val="24"/>
          <w:szCs w:val="24"/>
        </w:rPr>
        <w:t xml:space="preserve">Bastar, Narayanpur, Dantewada, Bijapur and Kanker districts of Chhattisgarh where the landscape is undulating and uplands are 55% of TGA. This technology can be used in upland Badi farming situation which is about 6-8 % of cultivated area. </w:t>
      </w:r>
    </w:p>
    <w:p w:rsidR="002A581F" w:rsidRPr="00CD2646" w:rsidRDefault="002A581F" w:rsidP="002A581F">
      <w:pPr>
        <w:ind w:firstLine="720"/>
        <w:jc w:val="both"/>
        <w:rPr>
          <w:rFonts w:ascii="Arial" w:hAnsi="Arial" w:cs="Arial"/>
          <w:sz w:val="24"/>
          <w:szCs w:val="24"/>
        </w:rPr>
      </w:pPr>
      <w:r w:rsidRPr="00CD2646">
        <w:rPr>
          <w:rFonts w:ascii="Arial" w:hAnsi="Arial" w:cs="Arial"/>
          <w:sz w:val="24"/>
          <w:szCs w:val="24"/>
        </w:rPr>
        <w:t>Rice –fish cultivation is suitable for low land rice farming situation which is about 20% of cultivated area in Bastar (150000 -175000 ha). If this technology is up-scaled even to 5% of lowland rice area it is likely to have very large impact on net income and food and nutritional security of tribal farmers</w:t>
      </w:r>
      <w:r>
        <w:rPr>
          <w:rFonts w:ascii="Arial" w:hAnsi="Arial" w:cs="Arial"/>
          <w:sz w:val="24"/>
          <w:szCs w:val="24"/>
        </w:rPr>
        <w:t>.</w:t>
      </w:r>
    </w:p>
    <w:p w:rsidR="002A581F" w:rsidRPr="00CD2646" w:rsidRDefault="002A581F" w:rsidP="002A581F">
      <w:pPr>
        <w:jc w:val="both"/>
        <w:rPr>
          <w:rFonts w:ascii="Arial" w:hAnsi="Arial" w:cs="Arial"/>
          <w:b/>
          <w:bCs/>
          <w:sz w:val="24"/>
          <w:szCs w:val="24"/>
        </w:rPr>
      </w:pPr>
      <w:r w:rsidRPr="00CD2646">
        <w:rPr>
          <w:rFonts w:ascii="Arial" w:hAnsi="Arial" w:cs="Arial"/>
          <w:b/>
          <w:bCs/>
          <w:sz w:val="24"/>
          <w:szCs w:val="24"/>
        </w:rPr>
        <w:t>Recommended domain</w:t>
      </w:r>
    </w:p>
    <w:p w:rsidR="002A581F" w:rsidRPr="00CD2646" w:rsidRDefault="002A581F" w:rsidP="002A581F">
      <w:pPr>
        <w:ind w:firstLine="720"/>
        <w:jc w:val="both"/>
        <w:rPr>
          <w:rFonts w:ascii="Arial" w:hAnsi="Arial" w:cs="Arial"/>
          <w:sz w:val="24"/>
          <w:szCs w:val="24"/>
        </w:rPr>
      </w:pPr>
      <w:r w:rsidRPr="00CD2646">
        <w:rPr>
          <w:rFonts w:ascii="Arial" w:hAnsi="Arial" w:cs="Arial"/>
          <w:sz w:val="24"/>
          <w:szCs w:val="24"/>
        </w:rPr>
        <w:t xml:space="preserve">Bastar, Narayanpur, Dantewada, Bijapur and Kanker districts of Chhattisgarh. It can be excellent model for NREGP. </w:t>
      </w:r>
    </w:p>
    <w:p w:rsidR="002A581F" w:rsidRPr="00CD2646" w:rsidRDefault="002A581F" w:rsidP="002A581F">
      <w:pPr>
        <w:ind w:firstLine="720"/>
        <w:jc w:val="both"/>
        <w:rPr>
          <w:rFonts w:ascii="Arial" w:hAnsi="Arial" w:cs="Arial"/>
          <w:sz w:val="24"/>
          <w:szCs w:val="24"/>
        </w:rPr>
      </w:pPr>
      <w:r w:rsidRPr="00CD2646">
        <w:rPr>
          <w:rFonts w:ascii="Arial" w:hAnsi="Arial" w:cs="Arial"/>
          <w:sz w:val="24"/>
          <w:szCs w:val="24"/>
        </w:rPr>
        <w:t>Integrated Agri-horti-silviculture model for development of upland farming system is suitable for upland (marhan, tikra and badi)  farming situation which is 6-8 % ( 50-70000 ha) of cultivated area in Bastar region.  If this technology is up-scaled even to 20% upland area it is likely to have very large impact on net income and food and nutritional security of tribal farmers.</w:t>
      </w:r>
    </w:p>
    <w:p w:rsidR="002A581F" w:rsidRPr="00CD2646" w:rsidRDefault="002A581F" w:rsidP="002A581F">
      <w:pPr>
        <w:jc w:val="both"/>
        <w:rPr>
          <w:rFonts w:ascii="Arial" w:hAnsi="Arial" w:cs="Arial"/>
          <w:b/>
          <w:bCs/>
          <w:sz w:val="24"/>
          <w:szCs w:val="24"/>
        </w:rPr>
      </w:pPr>
      <w:r w:rsidRPr="00CD2646">
        <w:rPr>
          <w:rFonts w:ascii="Arial" w:hAnsi="Arial" w:cs="Arial"/>
          <w:b/>
          <w:bCs/>
          <w:sz w:val="24"/>
          <w:szCs w:val="24"/>
        </w:rPr>
        <w:t>Recommended domain Area:</w:t>
      </w:r>
    </w:p>
    <w:p w:rsidR="002A581F" w:rsidRPr="00CD2646" w:rsidRDefault="002A581F" w:rsidP="002A581F">
      <w:pPr>
        <w:ind w:firstLine="720"/>
        <w:jc w:val="both"/>
        <w:rPr>
          <w:rFonts w:ascii="Arial" w:hAnsi="Arial" w:cs="Arial"/>
          <w:sz w:val="24"/>
          <w:szCs w:val="24"/>
        </w:rPr>
      </w:pPr>
      <w:r w:rsidRPr="00CD2646">
        <w:rPr>
          <w:rFonts w:ascii="Arial" w:hAnsi="Arial" w:cs="Arial"/>
          <w:sz w:val="24"/>
          <w:szCs w:val="24"/>
        </w:rPr>
        <w:t>Bastar, Narayanpur, Dantewada and Bijapur districts of Chhattisgarh where uplands are 55% of TGA. This technology can be used in upland Badi farming situation which is about 6-8 % of cultivated area and is very suitable for NREGP.</w:t>
      </w:r>
    </w:p>
    <w:p w:rsidR="002A581F" w:rsidRPr="00CD2646" w:rsidRDefault="002A581F" w:rsidP="002A581F">
      <w:pPr>
        <w:jc w:val="both"/>
        <w:rPr>
          <w:rFonts w:ascii="Arial" w:hAnsi="Arial" w:cs="Arial"/>
          <w:b/>
          <w:bCs/>
          <w:sz w:val="24"/>
          <w:szCs w:val="24"/>
        </w:rPr>
      </w:pPr>
      <w:r w:rsidRPr="00CD2646">
        <w:rPr>
          <w:rFonts w:ascii="Arial" w:hAnsi="Arial" w:cs="Arial"/>
          <w:b/>
          <w:bCs/>
          <w:sz w:val="24"/>
          <w:szCs w:val="24"/>
        </w:rPr>
        <w:t>Demonstrations Conducted:</w:t>
      </w:r>
    </w:p>
    <w:p w:rsidR="002A581F" w:rsidRPr="00CD2646" w:rsidRDefault="002A581F" w:rsidP="002A581F">
      <w:pPr>
        <w:jc w:val="both"/>
        <w:rPr>
          <w:rFonts w:ascii="Arial" w:hAnsi="Arial" w:cs="Arial"/>
          <w:sz w:val="24"/>
          <w:szCs w:val="24"/>
        </w:rPr>
      </w:pPr>
      <w:r w:rsidRPr="00CD2646">
        <w:rPr>
          <w:rFonts w:ascii="Arial" w:hAnsi="Arial" w:cs="Arial"/>
          <w:b/>
          <w:bCs/>
          <w:sz w:val="24"/>
          <w:szCs w:val="24"/>
        </w:rPr>
        <w:t xml:space="preserve">      </w:t>
      </w:r>
      <w:r w:rsidRPr="00CD2646">
        <w:rPr>
          <w:rFonts w:ascii="Arial" w:hAnsi="Arial" w:cs="Arial"/>
          <w:sz w:val="24"/>
          <w:szCs w:val="24"/>
        </w:rPr>
        <w:t xml:space="preserve">Village level demonstrations were conducted to demonstrate the advanced technologies for </w:t>
      </w:r>
      <w:r w:rsidRPr="00CD2646">
        <w:rPr>
          <w:rFonts w:ascii="Arial" w:hAnsi="Arial" w:cs="Arial"/>
          <w:i/>
          <w:iCs/>
          <w:sz w:val="24"/>
          <w:szCs w:val="24"/>
        </w:rPr>
        <w:t>Kharif</w:t>
      </w:r>
      <w:r w:rsidRPr="00CD2646">
        <w:rPr>
          <w:rFonts w:ascii="Arial" w:hAnsi="Arial" w:cs="Arial"/>
          <w:sz w:val="24"/>
          <w:szCs w:val="24"/>
        </w:rPr>
        <w:t xml:space="preserve"> Maize crop and during </w:t>
      </w:r>
      <w:r w:rsidRPr="00CD2646">
        <w:rPr>
          <w:rFonts w:ascii="Arial" w:hAnsi="Arial" w:cs="Arial"/>
          <w:i/>
          <w:iCs/>
          <w:sz w:val="24"/>
          <w:szCs w:val="24"/>
        </w:rPr>
        <w:t>Rabi</w:t>
      </w:r>
      <w:r w:rsidRPr="00CD2646">
        <w:rPr>
          <w:rFonts w:ascii="Arial" w:hAnsi="Arial" w:cs="Arial"/>
          <w:sz w:val="24"/>
          <w:szCs w:val="24"/>
        </w:rPr>
        <w:t xml:space="preserve"> season demonstrations were conducted on Chick pea crop at village Takaraguda and Tahakapal, Block – Tokapal.</w:t>
      </w:r>
    </w:p>
    <w:p w:rsidR="002A581F" w:rsidRPr="00CD2646" w:rsidRDefault="002A581F" w:rsidP="002A581F">
      <w:pPr>
        <w:spacing w:line="240" w:lineRule="auto"/>
        <w:jc w:val="both"/>
        <w:rPr>
          <w:rFonts w:ascii="Arial" w:hAnsi="Arial" w:cs="Arial"/>
          <w:b/>
          <w:bCs/>
          <w:sz w:val="24"/>
          <w:szCs w:val="24"/>
        </w:rPr>
      </w:pPr>
      <w:r w:rsidRPr="00CD2646">
        <w:rPr>
          <w:rFonts w:ascii="Arial" w:hAnsi="Arial" w:cs="Arial"/>
          <w:b/>
          <w:bCs/>
          <w:sz w:val="24"/>
          <w:szCs w:val="24"/>
        </w:rPr>
        <w:lastRenderedPageBreak/>
        <w:t>Seminars/ Workshops/Trinings organized /Attended:</w:t>
      </w:r>
    </w:p>
    <w:p w:rsidR="002A581F" w:rsidRPr="00CD2646" w:rsidRDefault="002A581F" w:rsidP="002A581F">
      <w:pPr>
        <w:spacing w:line="240" w:lineRule="auto"/>
        <w:jc w:val="both"/>
        <w:rPr>
          <w:rFonts w:ascii="Arial" w:hAnsi="Arial" w:cs="Arial"/>
          <w:sz w:val="24"/>
          <w:szCs w:val="24"/>
        </w:rPr>
      </w:pPr>
      <w:r w:rsidRPr="00CD2646">
        <w:rPr>
          <w:rFonts w:ascii="Arial" w:hAnsi="Arial" w:cs="Arial"/>
          <w:sz w:val="24"/>
          <w:szCs w:val="24"/>
        </w:rPr>
        <w:t>1. Seminar</w:t>
      </w:r>
      <w:r w:rsidRPr="00CD2646">
        <w:rPr>
          <w:rFonts w:ascii="Arial" w:hAnsi="Arial" w:cs="Arial"/>
          <w:sz w:val="24"/>
          <w:szCs w:val="24"/>
        </w:rPr>
        <w:tab/>
      </w:r>
      <w:r w:rsidRPr="00CD2646">
        <w:rPr>
          <w:rFonts w:ascii="Arial" w:hAnsi="Arial" w:cs="Arial"/>
          <w:sz w:val="24"/>
          <w:szCs w:val="24"/>
        </w:rPr>
        <w:tab/>
      </w:r>
      <w:r>
        <w:rPr>
          <w:rFonts w:ascii="Arial" w:hAnsi="Arial" w:cs="Arial"/>
          <w:sz w:val="24"/>
          <w:szCs w:val="24"/>
        </w:rPr>
        <w:tab/>
      </w:r>
      <w:r w:rsidRPr="00CD2646">
        <w:rPr>
          <w:rFonts w:ascii="Arial" w:hAnsi="Arial" w:cs="Arial"/>
          <w:sz w:val="24"/>
          <w:szCs w:val="24"/>
        </w:rPr>
        <w:t>: 4</w:t>
      </w:r>
    </w:p>
    <w:p w:rsidR="002A581F" w:rsidRPr="00CD2646" w:rsidRDefault="002A581F" w:rsidP="002A581F">
      <w:pPr>
        <w:spacing w:line="240" w:lineRule="auto"/>
        <w:jc w:val="both"/>
        <w:rPr>
          <w:rFonts w:ascii="Arial" w:hAnsi="Arial" w:cs="Arial"/>
          <w:sz w:val="24"/>
          <w:szCs w:val="24"/>
        </w:rPr>
      </w:pPr>
      <w:r w:rsidRPr="00CD2646">
        <w:rPr>
          <w:rFonts w:ascii="Arial" w:hAnsi="Arial" w:cs="Arial"/>
          <w:sz w:val="24"/>
          <w:szCs w:val="24"/>
        </w:rPr>
        <w:t>2. Workshop</w:t>
      </w:r>
      <w:r w:rsidRPr="00CD2646">
        <w:rPr>
          <w:rFonts w:ascii="Arial" w:hAnsi="Arial" w:cs="Arial"/>
          <w:sz w:val="24"/>
          <w:szCs w:val="24"/>
        </w:rPr>
        <w:tab/>
      </w:r>
      <w:r w:rsidRPr="00CD2646">
        <w:rPr>
          <w:rFonts w:ascii="Arial" w:hAnsi="Arial" w:cs="Arial"/>
          <w:sz w:val="24"/>
          <w:szCs w:val="24"/>
        </w:rPr>
        <w:tab/>
      </w:r>
      <w:r>
        <w:rPr>
          <w:rFonts w:ascii="Arial" w:hAnsi="Arial" w:cs="Arial"/>
          <w:sz w:val="24"/>
          <w:szCs w:val="24"/>
        </w:rPr>
        <w:tab/>
      </w:r>
      <w:r w:rsidRPr="00CD2646">
        <w:rPr>
          <w:rFonts w:ascii="Arial" w:hAnsi="Arial" w:cs="Arial"/>
          <w:sz w:val="24"/>
          <w:szCs w:val="24"/>
        </w:rPr>
        <w:t xml:space="preserve">: 6        </w:t>
      </w:r>
    </w:p>
    <w:p w:rsidR="002A581F" w:rsidRPr="00CD2646" w:rsidRDefault="002A581F" w:rsidP="002A581F">
      <w:pPr>
        <w:spacing w:line="240" w:lineRule="auto"/>
        <w:jc w:val="both"/>
        <w:rPr>
          <w:rFonts w:ascii="Arial" w:hAnsi="Arial" w:cs="Arial"/>
          <w:sz w:val="24"/>
          <w:szCs w:val="24"/>
        </w:rPr>
      </w:pPr>
      <w:r w:rsidRPr="00CD2646">
        <w:rPr>
          <w:rFonts w:ascii="Arial" w:hAnsi="Arial" w:cs="Arial"/>
          <w:sz w:val="24"/>
          <w:szCs w:val="24"/>
        </w:rPr>
        <w:t>3. Training organized</w:t>
      </w:r>
      <w:r w:rsidRPr="00CD2646">
        <w:rPr>
          <w:rFonts w:ascii="Arial" w:hAnsi="Arial" w:cs="Arial"/>
          <w:sz w:val="24"/>
          <w:szCs w:val="24"/>
        </w:rPr>
        <w:tab/>
        <w:t>: 8</w:t>
      </w:r>
    </w:p>
    <w:p w:rsidR="002A581F" w:rsidRPr="00CD2646" w:rsidRDefault="002A581F" w:rsidP="002A581F">
      <w:pPr>
        <w:spacing w:line="240" w:lineRule="auto"/>
        <w:jc w:val="both"/>
        <w:rPr>
          <w:rFonts w:ascii="Arial" w:hAnsi="Arial" w:cs="Arial"/>
          <w:sz w:val="24"/>
          <w:szCs w:val="24"/>
        </w:rPr>
      </w:pPr>
      <w:r w:rsidRPr="00CD2646">
        <w:rPr>
          <w:rFonts w:ascii="Arial" w:hAnsi="Arial" w:cs="Arial"/>
          <w:sz w:val="24"/>
          <w:szCs w:val="24"/>
        </w:rPr>
        <w:t>4. Training attended</w:t>
      </w:r>
      <w:r w:rsidRPr="00CD2646">
        <w:rPr>
          <w:rFonts w:ascii="Arial" w:hAnsi="Arial" w:cs="Arial"/>
          <w:sz w:val="24"/>
          <w:szCs w:val="24"/>
        </w:rPr>
        <w:tab/>
      </w:r>
      <w:r>
        <w:rPr>
          <w:rFonts w:ascii="Arial" w:hAnsi="Arial" w:cs="Arial"/>
          <w:sz w:val="24"/>
          <w:szCs w:val="24"/>
        </w:rPr>
        <w:tab/>
      </w:r>
      <w:r w:rsidRPr="00CD2646">
        <w:rPr>
          <w:rFonts w:ascii="Arial" w:hAnsi="Arial" w:cs="Arial"/>
          <w:sz w:val="24"/>
          <w:szCs w:val="24"/>
        </w:rPr>
        <w:t>: 4</w:t>
      </w:r>
    </w:p>
    <w:p w:rsidR="002A581F" w:rsidRDefault="002A581F" w:rsidP="002A581F">
      <w:pPr>
        <w:spacing w:after="0" w:line="240" w:lineRule="auto"/>
        <w:rPr>
          <w:rFonts w:ascii="Arial" w:hAnsi="Arial" w:cs="Arial"/>
          <w:b/>
          <w:bCs/>
          <w:sz w:val="24"/>
          <w:szCs w:val="24"/>
        </w:rPr>
      </w:pPr>
      <w:r w:rsidRPr="00CD2646">
        <w:rPr>
          <w:rFonts w:ascii="Arial" w:hAnsi="Arial" w:cs="Arial"/>
          <w:b/>
          <w:bCs/>
          <w:sz w:val="24"/>
          <w:szCs w:val="24"/>
        </w:rPr>
        <w:t xml:space="preserve">Impact : </w:t>
      </w:r>
    </w:p>
    <w:p w:rsidR="007731F1" w:rsidRPr="00CD2646" w:rsidRDefault="007731F1" w:rsidP="002A581F">
      <w:pPr>
        <w:spacing w:after="0" w:line="240" w:lineRule="auto"/>
        <w:rPr>
          <w:rFonts w:ascii="Arial" w:hAnsi="Arial" w:cs="Arial"/>
          <w:b/>
          <w:bCs/>
          <w:sz w:val="24"/>
          <w:szCs w:val="24"/>
        </w:rPr>
      </w:pPr>
    </w:p>
    <w:p w:rsidR="002A581F" w:rsidRDefault="002A581F" w:rsidP="002A581F">
      <w:pPr>
        <w:numPr>
          <w:ilvl w:val="1"/>
          <w:numId w:val="1"/>
        </w:numPr>
        <w:tabs>
          <w:tab w:val="clear" w:pos="1440"/>
        </w:tabs>
        <w:spacing w:after="0" w:line="240" w:lineRule="auto"/>
        <w:ind w:left="720" w:hanging="720"/>
        <w:jc w:val="both"/>
        <w:rPr>
          <w:rFonts w:ascii="Arial" w:hAnsi="Arial" w:cs="Arial"/>
          <w:sz w:val="24"/>
          <w:szCs w:val="24"/>
        </w:rPr>
      </w:pPr>
      <w:r w:rsidRPr="00CD2646">
        <w:rPr>
          <w:rFonts w:ascii="Arial" w:hAnsi="Arial" w:cs="Arial"/>
          <w:sz w:val="24"/>
          <w:szCs w:val="24"/>
        </w:rPr>
        <w:t xml:space="preserve">In the treated area the cropping intensity is increased up to 160 percent. </w:t>
      </w:r>
    </w:p>
    <w:p w:rsidR="007731F1" w:rsidRDefault="007731F1" w:rsidP="007731F1">
      <w:pPr>
        <w:spacing w:after="0" w:line="240" w:lineRule="auto"/>
        <w:ind w:left="720"/>
        <w:jc w:val="both"/>
        <w:rPr>
          <w:rFonts w:ascii="Arial" w:hAnsi="Arial" w:cs="Arial"/>
          <w:sz w:val="24"/>
          <w:szCs w:val="24"/>
        </w:rPr>
      </w:pPr>
    </w:p>
    <w:p w:rsidR="007731F1" w:rsidRDefault="002A581F" w:rsidP="007731F1">
      <w:pPr>
        <w:numPr>
          <w:ilvl w:val="1"/>
          <w:numId w:val="1"/>
        </w:numPr>
        <w:tabs>
          <w:tab w:val="clear" w:pos="1440"/>
        </w:tabs>
        <w:spacing w:after="0" w:line="240" w:lineRule="auto"/>
        <w:ind w:left="720" w:hanging="720"/>
        <w:jc w:val="both"/>
        <w:rPr>
          <w:rFonts w:ascii="Arial" w:hAnsi="Arial" w:cs="Arial"/>
          <w:sz w:val="24"/>
          <w:szCs w:val="24"/>
        </w:rPr>
      </w:pPr>
      <w:r w:rsidRPr="007731F1">
        <w:rPr>
          <w:rFonts w:ascii="Arial" w:hAnsi="Arial" w:cs="Arial"/>
          <w:sz w:val="24"/>
          <w:szCs w:val="24"/>
        </w:rPr>
        <w:t xml:space="preserve">The IFS model developed for upland farming situation is being adopted by farmers in the district. </w:t>
      </w:r>
    </w:p>
    <w:p w:rsidR="007731F1" w:rsidRDefault="007731F1" w:rsidP="007731F1">
      <w:pPr>
        <w:pStyle w:val="ListParagraph"/>
        <w:rPr>
          <w:rFonts w:ascii="Arial" w:hAnsi="Arial" w:cs="Arial"/>
          <w:sz w:val="24"/>
          <w:szCs w:val="24"/>
        </w:rPr>
      </w:pPr>
    </w:p>
    <w:p w:rsidR="002A581F" w:rsidRDefault="002A581F" w:rsidP="002A581F">
      <w:pPr>
        <w:numPr>
          <w:ilvl w:val="1"/>
          <w:numId w:val="1"/>
        </w:numPr>
        <w:tabs>
          <w:tab w:val="clear" w:pos="1440"/>
        </w:tabs>
        <w:spacing w:after="0" w:line="240" w:lineRule="auto"/>
        <w:ind w:left="720" w:hanging="720"/>
        <w:jc w:val="both"/>
        <w:rPr>
          <w:rFonts w:ascii="Arial" w:hAnsi="Arial" w:cs="Arial"/>
          <w:sz w:val="24"/>
          <w:szCs w:val="24"/>
        </w:rPr>
      </w:pPr>
      <w:r w:rsidRPr="00CD2646">
        <w:rPr>
          <w:rFonts w:ascii="Arial" w:hAnsi="Arial" w:cs="Arial"/>
          <w:sz w:val="24"/>
          <w:szCs w:val="24"/>
        </w:rPr>
        <w:t>The indigenous drip model for Rabi &amp; Summer vegetables is being disseminated in the farmer’s fields.</w:t>
      </w:r>
    </w:p>
    <w:p w:rsidR="007731F1" w:rsidRDefault="007731F1" w:rsidP="007731F1">
      <w:pPr>
        <w:pStyle w:val="ListParagraph"/>
        <w:rPr>
          <w:rFonts w:ascii="Arial" w:hAnsi="Arial" w:cs="Arial"/>
          <w:sz w:val="24"/>
          <w:szCs w:val="24"/>
        </w:rPr>
      </w:pPr>
    </w:p>
    <w:p w:rsidR="002A581F" w:rsidRDefault="002A581F" w:rsidP="002A581F">
      <w:pPr>
        <w:numPr>
          <w:ilvl w:val="1"/>
          <w:numId w:val="1"/>
        </w:numPr>
        <w:tabs>
          <w:tab w:val="clear" w:pos="1440"/>
        </w:tabs>
        <w:spacing w:after="0" w:line="240" w:lineRule="auto"/>
        <w:ind w:left="720" w:hanging="720"/>
        <w:jc w:val="both"/>
        <w:rPr>
          <w:rFonts w:ascii="Arial" w:hAnsi="Arial" w:cs="Arial"/>
          <w:sz w:val="24"/>
          <w:szCs w:val="24"/>
        </w:rPr>
      </w:pPr>
      <w:r w:rsidRPr="00CD2646">
        <w:rPr>
          <w:rFonts w:ascii="Arial" w:hAnsi="Arial" w:cs="Arial"/>
          <w:sz w:val="24"/>
          <w:szCs w:val="24"/>
        </w:rPr>
        <w:t>About 12.5% increasing the yield of paddy is experienced due to the replenishment of ground water by water harvesting structures. The second crop cultivation through harvested rain water was recorded to improve the socio - economic condition of the farmers and village as a whole. About 8% farmers in the area have adopted the recycling of harvested water for vegetable crops and nearly every villager have understood the concept and benefits of reutilizing the harvested water.</w:t>
      </w:r>
    </w:p>
    <w:p w:rsidR="007731F1" w:rsidRDefault="007731F1" w:rsidP="007731F1">
      <w:pPr>
        <w:pStyle w:val="ListParagraph"/>
        <w:rPr>
          <w:rFonts w:ascii="Arial" w:hAnsi="Arial" w:cs="Arial"/>
          <w:sz w:val="24"/>
          <w:szCs w:val="24"/>
        </w:rPr>
      </w:pPr>
    </w:p>
    <w:p w:rsidR="002A581F" w:rsidRDefault="002A581F" w:rsidP="002A581F">
      <w:pPr>
        <w:numPr>
          <w:ilvl w:val="1"/>
          <w:numId w:val="1"/>
        </w:numPr>
        <w:tabs>
          <w:tab w:val="clear" w:pos="1440"/>
        </w:tabs>
        <w:spacing w:after="0" w:line="240" w:lineRule="auto"/>
        <w:ind w:left="720" w:hanging="720"/>
        <w:jc w:val="both"/>
        <w:rPr>
          <w:rFonts w:ascii="Arial" w:hAnsi="Arial" w:cs="Arial"/>
          <w:sz w:val="24"/>
          <w:szCs w:val="24"/>
        </w:rPr>
      </w:pPr>
      <w:r w:rsidRPr="00CD2646">
        <w:rPr>
          <w:rFonts w:ascii="Arial" w:hAnsi="Arial" w:cs="Arial"/>
          <w:sz w:val="24"/>
          <w:szCs w:val="24"/>
        </w:rPr>
        <w:t xml:space="preserve">Inter cropping of Maize &amp; Pigeon pea (2:1) and Maiz &amp; Cowpea (1:2) were found suitable for </w:t>
      </w:r>
      <w:r w:rsidRPr="00CD2646">
        <w:rPr>
          <w:rFonts w:ascii="Arial" w:hAnsi="Arial" w:cs="Arial"/>
          <w:i/>
          <w:iCs/>
          <w:sz w:val="24"/>
          <w:szCs w:val="24"/>
        </w:rPr>
        <w:t>Badi</w:t>
      </w:r>
      <w:r w:rsidRPr="00CD2646">
        <w:rPr>
          <w:rFonts w:ascii="Arial" w:hAnsi="Arial" w:cs="Arial"/>
          <w:sz w:val="24"/>
          <w:szCs w:val="24"/>
        </w:rPr>
        <w:t xml:space="preserve"> farming situation which is 6-8 % (50-70000 ha) of cultivated area in Bastar region.  If this technology is up-scaled even to 20% area it is likely to have very large impact on net income and food and nutritional security of tribal farmers.</w:t>
      </w:r>
    </w:p>
    <w:p w:rsidR="007731F1" w:rsidRDefault="007731F1" w:rsidP="007731F1">
      <w:pPr>
        <w:pStyle w:val="ListParagraph"/>
        <w:rPr>
          <w:rFonts w:ascii="Arial" w:hAnsi="Arial" w:cs="Arial"/>
          <w:sz w:val="24"/>
          <w:szCs w:val="24"/>
        </w:rPr>
      </w:pPr>
    </w:p>
    <w:p w:rsidR="002A581F" w:rsidRDefault="002A581F" w:rsidP="002A581F">
      <w:pPr>
        <w:numPr>
          <w:ilvl w:val="1"/>
          <w:numId w:val="1"/>
        </w:numPr>
        <w:tabs>
          <w:tab w:val="clear" w:pos="1440"/>
        </w:tabs>
        <w:spacing w:after="0" w:line="240" w:lineRule="auto"/>
        <w:ind w:left="720" w:hanging="720"/>
        <w:jc w:val="both"/>
        <w:rPr>
          <w:rFonts w:ascii="Arial" w:hAnsi="Arial" w:cs="Arial"/>
          <w:sz w:val="24"/>
          <w:szCs w:val="24"/>
        </w:rPr>
      </w:pPr>
      <w:r w:rsidRPr="00CD2646">
        <w:rPr>
          <w:rFonts w:ascii="Arial" w:hAnsi="Arial" w:cs="Arial"/>
          <w:sz w:val="24"/>
          <w:szCs w:val="24"/>
        </w:rPr>
        <w:t>Due to introduction of improve practices (variety, fertilizer &amp; plant protection with mechanization) is found to increase the productivity of crops under rainfed condition.</w:t>
      </w:r>
    </w:p>
    <w:p w:rsidR="007731F1" w:rsidRDefault="007731F1" w:rsidP="007731F1">
      <w:pPr>
        <w:pStyle w:val="ListParagraph"/>
        <w:rPr>
          <w:rFonts w:ascii="Arial" w:hAnsi="Arial" w:cs="Arial"/>
          <w:sz w:val="24"/>
          <w:szCs w:val="24"/>
        </w:rPr>
      </w:pPr>
    </w:p>
    <w:p w:rsidR="002A581F" w:rsidRDefault="002A581F" w:rsidP="002A581F">
      <w:pPr>
        <w:numPr>
          <w:ilvl w:val="1"/>
          <w:numId w:val="1"/>
        </w:numPr>
        <w:tabs>
          <w:tab w:val="clear" w:pos="1440"/>
        </w:tabs>
        <w:spacing w:after="0" w:line="240" w:lineRule="auto"/>
        <w:ind w:left="720" w:hanging="720"/>
        <w:jc w:val="both"/>
        <w:rPr>
          <w:rFonts w:ascii="Arial" w:hAnsi="Arial" w:cs="Arial"/>
          <w:sz w:val="24"/>
          <w:szCs w:val="24"/>
        </w:rPr>
      </w:pPr>
      <w:r w:rsidRPr="00CD2646">
        <w:rPr>
          <w:rFonts w:ascii="Arial" w:hAnsi="Arial" w:cs="Arial"/>
          <w:sz w:val="24"/>
          <w:szCs w:val="24"/>
        </w:rPr>
        <w:t xml:space="preserve">Increased yield of Tomato-40.0%, Brinjal-52.6%, Cabbage-74.5% and Chilli-57.50% was recorded with the application of improved technology of cultivation under rainfed condition and is being adopted by the farmers of the area.  </w:t>
      </w:r>
    </w:p>
    <w:p w:rsidR="007731F1" w:rsidRDefault="007731F1" w:rsidP="007731F1">
      <w:pPr>
        <w:pStyle w:val="ListParagraph"/>
        <w:rPr>
          <w:rFonts w:ascii="Arial" w:hAnsi="Arial" w:cs="Arial"/>
          <w:sz w:val="24"/>
          <w:szCs w:val="24"/>
        </w:rPr>
      </w:pPr>
    </w:p>
    <w:p w:rsidR="002A581F" w:rsidRPr="00CD2646" w:rsidRDefault="002A581F" w:rsidP="002A581F">
      <w:pPr>
        <w:numPr>
          <w:ilvl w:val="1"/>
          <w:numId w:val="1"/>
        </w:numPr>
        <w:tabs>
          <w:tab w:val="clear" w:pos="1440"/>
        </w:tabs>
        <w:spacing w:after="0" w:line="240" w:lineRule="auto"/>
        <w:ind w:left="720" w:hanging="720"/>
        <w:jc w:val="both"/>
        <w:rPr>
          <w:rFonts w:ascii="Arial" w:hAnsi="Arial" w:cs="Arial"/>
          <w:sz w:val="24"/>
          <w:szCs w:val="24"/>
        </w:rPr>
      </w:pPr>
      <w:r w:rsidRPr="00CD2646">
        <w:rPr>
          <w:rFonts w:ascii="Arial" w:hAnsi="Arial" w:cs="Arial"/>
          <w:sz w:val="24"/>
          <w:szCs w:val="24"/>
        </w:rPr>
        <w:t>The measurements of soil &amp; water conservation tested through the project in the adopted villages are being adopted in the watershed areas through different government agencies and these are found suitable for the Bastar division.</w:t>
      </w:r>
    </w:p>
    <w:p w:rsidR="002A581F" w:rsidRDefault="002A581F" w:rsidP="002A581F">
      <w:pPr>
        <w:numPr>
          <w:ilvl w:val="0"/>
          <w:numId w:val="1"/>
        </w:numPr>
        <w:spacing w:after="0" w:line="240" w:lineRule="auto"/>
        <w:jc w:val="both"/>
        <w:rPr>
          <w:rFonts w:ascii="Arial" w:hAnsi="Arial" w:cs="Arial"/>
          <w:b/>
          <w:bCs/>
          <w:sz w:val="24"/>
          <w:szCs w:val="24"/>
        </w:rPr>
      </w:pPr>
      <w:r w:rsidRPr="00CD2646">
        <w:rPr>
          <w:rFonts w:ascii="Arial" w:hAnsi="Arial" w:cs="Arial"/>
          <w:b/>
          <w:bCs/>
          <w:sz w:val="24"/>
          <w:szCs w:val="24"/>
        </w:rPr>
        <w:lastRenderedPageBreak/>
        <w:t>Problems :</w:t>
      </w:r>
    </w:p>
    <w:p w:rsidR="007731F1" w:rsidRPr="00CD2646" w:rsidRDefault="007731F1" w:rsidP="007731F1">
      <w:pPr>
        <w:spacing w:after="0" w:line="240" w:lineRule="auto"/>
        <w:ind w:left="360"/>
        <w:jc w:val="both"/>
        <w:rPr>
          <w:rFonts w:ascii="Arial" w:hAnsi="Arial" w:cs="Arial"/>
          <w:b/>
          <w:bCs/>
          <w:sz w:val="24"/>
          <w:szCs w:val="24"/>
        </w:rPr>
      </w:pPr>
    </w:p>
    <w:p w:rsidR="002A581F" w:rsidRPr="00CD2646" w:rsidRDefault="002A581F" w:rsidP="002A581F">
      <w:pPr>
        <w:numPr>
          <w:ilvl w:val="1"/>
          <w:numId w:val="1"/>
        </w:numPr>
        <w:spacing w:after="0" w:line="240" w:lineRule="auto"/>
        <w:jc w:val="both"/>
        <w:rPr>
          <w:rFonts w:ascii="Arial" w:hAnsi="Arial" w:cs="Arial"/>
          <w:sz w:val="24"/>
          <w:szCs w:val="24"/>
        </w:rPr>
      </w:pPr>
      <w:r w:rsidRPr="00CD2646">
        <w:rPr>
          <w:rFonts w:ascii="Arial" w:hAnsi="Arial" w:cs="Arial"/>
          <w:sz w:val="24"/>
          <w:szCs w:val="24"/>
        </w:rPr>
        <w:t>Funding from coordinated cell is very less to conduct the experiments and perform other related activity of the project looking to the higher rate of labour and materials.</w:t>
      </w:r>
    </w:p>
    <w:p w:rsidR="002A581F" w:rsidRPr="00CD2646" w:rsidRDefault="002A581F" w:rsidP="002A581F">
      <w:pPr>
        <w:numPr>
          <w:ilvl w:val="1"/>
          <w:numId w:val="1"/>
        </w:numPr>
        <w:spacing w:after="0" w:line="240" w:lineRule="auto"/>
        <w:jc w:val="both"/>
        <w:rPr>
          <w:rFonts w:ascii="Arial" w:hAnsi="Arial" w:cs="Arial"/>
          <w:sz w:val="24"/>
          <w:szCs w:val="24"/>
        </w:rPr>
      </w:pPr>
      <w:r w:rsidRPr="00CD2646">
        <w:rPr>
          <w:rFonts w:ascii="Arial" w:hAnsi="Arial" w:cs="Arial"/>
          <w:sz w:val="24"/>
          <w:szCs w:val="24"/>
        </w:rPr>
        <w:t>At the centre, infrastructure is very limited and an intensification of the infrastructure is required.</w:t>
      </w:r>
    </w:p>
    <w:p w:rsidR="002A581F" w:rsidRDefault="002A581F" w:rsidP="002A581F">
      <w:pPr>
        <w:numPr>
          <w:ilvl w:val="1"/>
          <w:numId w:val="1"/>
        </w:numPr>
        <w:spacing w:after="0" w:line="240" w:lineRule="auto"/>
        <w:jc w:val="both"/>
        <w:rPr>
          <w:rFonts w:ascii="Arial" w:hAnsi="Arial" w:cs="Arial"/>
          <w:sz w:val="24"/>
          <w:szCs w:val="24"/>
        </w:rPr>
      </w:pPr>
      <w:r w:rsidRPr="00CD2646">
        <w:rPr>
          <w:rFonts w:ascii="Arial" w:hAnsi="Arial" w:cs="Arial"/>
          <w:sz w:val="24"/>
          <w:szCs w:val="24"/>
        </w:rPr>
        <w:t>One vehicle is needed to perform the duties of the project in the selected areas.</w:t>
      </w:r>
    </w:p>
    <w:p w:rsidR="007731F1" w:rsidRPr="00CD2646" w:rsidRDefault="007731F1" w:rsidP="007731F1">
      <w:pPr>
        <w:spacing w:after="0" w:line="240" w:lineRule="auto"/>
        <w:ind w:left="1440"/>
        <w:jc w:val="both"/>
        <w:rPr>
          <w:rFonts w:ascii="Arial" w:hAnsi="Arial" w:cs="Arial"/>
          <w:sz w:val="24"/>
          <w:szCs w:val="24"/>
        </w:rPr>
      </w:pPr>
    </w:p>
    <w:p w:rsidR="002A581F" w:rsidRDefault="002A581F" w:rsidP="002A581F">
      <w:pPr>
        <w:numPr>
          <w:ilvl w:val="0"/>
          <w:numId w:val="1"/>
        </w:numPr>
        <w:spacing w:after="0" w:line="240" w:lineRule="auto"/>
        <w:jc w:val="both"/>
        <w:rPr>
          <w:rFonts w:ascii="Arial" w:hAnsi="Arial" w:cs="Arial"/>
          <w:b/>
          <w:bCs/>
          <w:sz w:val="24"/>
          <w:szCs w:val="24"/>
        </w:rPr>
      </w:pPr>
      <w:r w:rsidRPr="00CD2646">
        <w:rPr>
          <w:rFonts w:ascii="Arial" w:hAnsi="Arial" w:cs="Arial"/>
          <w:b/>
          <w:bCs/>
          <w:sz w:val="24"/>
          <w:szCs w:val="24"/>
        </w:rPr>
        <w:t>Future Plan:</w:t>
      </w:r>
    </w:p>
    <w:p w:rsidR="007731F1" w:rsidRPr="00CD2646" w:rsidRDefault="007731F1" w:rsidP="007731F1">
      <w:pPr>
        <w:spacing w:after="0" w:line="240" w:lineRule="auto"/>
        <w:ind w:left="360"/>
        <w:jc w:val="both"/>
        <w:rPr>
          <w:rFonts w:ascii="Arial" w:hAnsi="Arial" w:cs="Arial"/>
          <w:b/>
          <w:bCs/>
          <w:sz w:val="24"/>
          <w:szCs w:val="24"/>
        </w:rPr>
      </w:pPr>
    </w:p>
    <w:p w:rsidR="002A581F" w:rsidRPr="00CD2646" w:rsidRDefault="002A581F" w:rsidP="002A581F">
      <w:pPr>
        <w:numPr>
          <w:ilvl w:val="1"/>
          <w:numId w:val="1"/>
        </w:numPr>
        <w:spacing w:after="0" w:line="240" w:lineRule="auto"/>
        <w:jc w:val="both"/>
        <w:rPr>
          <w:rFonts w:ascii="Arial" w:hAnsi="Arial" w:cs="Arial"/>
          <w:sz w:val="24"/>
          <w:szCs w:val="24"/>
        </w:rPr>
      </w:pPr>
      <w:r w:rsidRPr="00CD2646">
        <w:rPr>
          <w:rFonts w:ascii="Arial" w:hAnsi="Arial" w:cs="Arial"/>
          <w:sz w:val="24"/>
          <w:szCs w:val="24"/>
        </w:rPr>
        <w:t>To develop Gravitational drip Irrigation System on Community base for the increasing of double crop area, utilization of harvested water and increase the per capital income.</w:t>
      </w:r>
    </w:p>
    <w:p w:rsidR="002A581F" w:rsidRPr="00CD2646" w:rsidRDefault="002A581F" w:rsidP="002A581F">
      <w:pPr>
        <w:numPr>
          <w:ilvl w:val="1"/>
          <w:numId w:val="1"/>
        </w:numPr>
        <w:spacing w:after="0" w:line="240" w:lineRule="auto"/>
        <w:jc w:val="both"/>
        <w:rPr>
          <w:rFonts w:ascii="Arial" w:hAnsi="Arial" w:cs="Arial"/>
          <w:sz w:val="24"/>
          <w:szCs w:val="24"/>
        </w:rPr>
      </w:pPr>
      <w:r w:rsidRPr="00CD2646">
        <w:rPr>
          <w:rFonts w:ascii="Arial" w:hAnsi="Arial" w:cs="Arial"/>
          <w:sz w:val="24"/>
          <w:szCs w:val="24"/>
        </w:rPr>
        <w:t xml:space="preserve">Construction of </w:t>
      </w:r>
      <w:r w:rsidRPr="00CD2646">
        <w:rPr>
          <w:rFonts w:ascii="Arial" w:hAnsi="Arial" w:cs="Arial"/>
          <w:i/>
          <w:iCs/>
          <w:sz w:val="24"/>
          <w:szCs w:val="24"/>
        </w:rPr>
        <w:t xml:space="preserve">krishak </w:t>
      </w:r>
      <w:r w:rsidRPr="00CD2646">
        <w:rPr>
          <w:rFonts w:ascii="Arial" w:hAnsi="Arial" w:cs="Arial"/>
          <w:sz w:val="24"/>
          <w:szCs w:val="24"/>
        </w:rPr>
        <w:t>club and self help group (SHG) for rainwater harvesting and soil conservation operation for natural resource management to enhanced the livelihood of the poor farmers.</w:t>
      </w:r>
    </w:p>
    <w:p w:rsidR="002A581F" w:rsidRPr="00CD2646" w:rsidRDefault="002A581F" w:rsidP="002A581F">
      <w:pPr>
        <w:numPr>
          <w:ilvl w:val="1"/>
          <w:numId w:val="1"/>
        </w:numPr>
        <w:spacing w:after="0" w:line="240" w:lineRule="auto"/>
        <w:jc w:val="both"/>
        <w:rPr>
          <w:rFonts w:ascii="Arial" w:hAnsi="Arial" w:cs="Arial"/>
          <w:sz w:val="24"/>
          <w:szCs w:val="24"/>
        </w:rPr>
      </w:pPr>
      <w:r w:rsidRPr="00CD2646">
        <w:rPr>
          <w:rFonts w:ascii="Arial" w:hAnsi="Arial" w:cs="Arial"/>
          <w:sz w:val="24"/>
          <w:szCs w:val="24"/>
        </w:rPr>
        <w:t xml:space="preserve">To develop the new IFS models for small and marginal farmers for the enhanced the livelihood, socioeconomic status. </w:t>
      </w:r>
    </w:p>
    <w:p w:rsidR="002A581F" w:rsidRPr="00CD2646" w:rsidRDefault="002A581F" w:rsidP="002A581F">
      <w:pPr>
        <w:numPr>
          <w:ilvl w:val="1"/>
          <w:numId w:val="1"/>
        </w:numPr>
        <w:spacing w:after="0" w:line="240" w:lineRule="auto"/>
        <w:jc w:val="both"/>
        <w:rPr>
          <w:rFonts w:ascii="Arial" w:hAnsi="Arial" w:cs="Arial"/>
          <w:sz w:val="24"/>
          <w:szCs w:val="24"/>
        </w:rPr>
      </w:pPr>
      <w:r w:rsidRPr="00CD2646">
        <w:rPr>
          <w:rFonts w:ascii="Arial" w:hAnsi="Arial" w:cs="Arial"/>
          <w:sz w:val="24"/>
          <w:szCs w:val="24"/>
        </w:rPr>
        <w:t xml:space="preserve">To develop the agro-horti models for utilization uplands/ baron lands. </w:t>
      </w:r>
    </w:p>
    <w:p w:rsidR="002A581F" w:rsidRDefault="002A581F" w:rsidP="002A581F">
      <w:pPr>
        <w:numPr>
          <w:ilvl w:val="1"/>
          <w:numId w:val="1"/>
        </w:numPr>
        <w:spacing w:after="0" w:line="240" w:lineRule="auto"/>
        <w:jc w:val="both"/>
        <w:rPr>
          <w:rFonts w:ascii="Arial" w:hAnsi="Arial" w:cs="Arial"/>
          <w:sz w:val="24"/>
          <w:szCs w:val="24"/>
        </w:rPr>
      </w:pPr>
      <w:r w:rsidRPr="00CD2646">
        <w:rPr>
          <w:rFonts w:ascii="Arial" w:hAnsi="Arial" w:cs="Arial"/>
          <w:sz w:val="24"/>
          <w:szCs w:val="24"/>
        </w:rPr>
        <w:t xml:space="preserve">To develop the </w:t>
      </w:r>
      <w:r w:rsidR="007731F1" w:rsidRPr="00CD2646">
        <w:rPr>
          <w:rFonts w:ascii="Arial" w:hAnsi="Arial" w:cs="Arial"/>
          <w:sz w:val="24"/>
          <w:szCs w:val="24"/>
        </w:rPr>
        <w:t>multipurpose</w:t>
      </w:r>
      <w:r w:rsidRPr="00CD2646">
        <w:rPr>
          <w:rFonts w:ascii="Arial" w:hAnsi="Arial" w:cs="Arial"/>
          <w:sz w:val="24"/>
          <w:szCs w:val="24"/>
        </w:rPr>
        <w:t xml:space="preserve"> Tree Nurseries for supplying quality sapling for the farmers.</w:t>
      </w:r>
    </w:p>
    <w:p w:rsidR="007731F1" w:rsidRPr="00CD2646" w:rsidRDefault="007731F1" w:rsidP="007731F1">
      <w:pPr>
        <w:spacing w:after="0" w:line="240" w:lineRule="auto"/>
        <w:ind w:left="1440"/>
        <w:jc w:val="both"/>
        <w:rPr>
          <w:rFonts w:ascii="Arial" w:hAnsi="Arial" w:cs="Arial"/>
          <w:sz w:val="24"/>
          <w:szCs w:val="24"/>
        </w:rPr>
      </w:pPr>
    </w:p>
    <w:p w:rsidR="002A581F" w:rsidRDefault="002A581F" w:rsidP="002A581F">
      <w:pPr>
        <w:numPr>
          <w:ilvl w:val="0"/>
          <w:numId w:val="1"/>
        </w:numPr>
        <w:spacing w:after="0" w:line="240" w:lineRule="auto"/>
        <w:jc w:val="both"/>
        <w:rPr>
          <w:rFonts w:ascii="Arial" w:hAnsi="Arial" w:cs="Arial"/>
          <w:b/>
          <w:bCs/>
          <w:sz w:val="24"/>
          <w:szCs w:val="24"/>
        </w:rPr>
      </w:pPr>
      <w:r w:rsidRPr="00CD2646">
        <w:rPr>
          <w:rFonts w:ascii="Arial" w:hAnsi="Arial" w:cs="Arial"/>
          <w:b/>
          <w:bCs/>
          <w:sz w:val="24"/>
          <w:szCs w:val="24"/>
        </w:rPr>
        <w:t>List of Extendable Technologies through KVKs</w:t>
      </w:r>
    </w:p>
    <w:p w:rsidR="007731F1" w:rsidRPr="00CD2646" w:rsidRDefault="007731F1" w:rsidP="007731F1">
      <w:pPr>
        <w:spacing w:after="0" w:line="240" w:lineRule="auto"/>
        <w:ind w:left="360"/>
        <w:jc w:val="both"/>
        <w:rPr>
          <w:rFonts w:ascii="Arial" w:hAnsi="Arial" w:cs="Arial"/>
          <w:b/>
          <w:bCs/>
          <w:sz w:val="24"/>
          <w:szCs w:val="24"/>
        </w:rPr>
      </w:pPr>
    </w:p>
    <w:p w:rsidR="002A581F" w:rsidRDefault="002A581F" w:rsidP="002A581F">
      <w:pPr>
        <w:numPr>
          <w:ilvl w:val="1"/>
          <w:numId w:val="1"/>
        </w:numPr>
        <w:spacing w:after="0" w:line="240" w:lineRule="auto"/>
        <w:jc w:val="both"/>
        <w:rPr>
          <w:rFonts w:ascii="Arial" w:hAnsi="Arial" w:cs="Arial"/>
          <w:sz w:val="24"/>
          <w:szCs w:val="24"/>
        </w:rPr>
      </w:pPr>
      <w:r w:rsidRPr="00CD2646">
        <w:rPr>
          <w:rFonts w:ascii="Arial" w:hAnsi="Arial" w:cs="Arial"/>
          <w:sz w:val="24"/>
          <w:szCs w:val="24"/>
        </w:rPr>
        <w:t>Indigenous Drip Irrigation System developed through AICRPDA.</w:t>
      </w:r>
    </w:p>
    <w:p w:rsidR="007731F1" w:rsidRPr="00CD2646" w:rsidRDefault="007731F1" w:rsidP="007731F1">
      <w:pPr>
        <w:spacing w:after="0" w:line="240" w:lineRule="auto"/>
        <w:ind w:left="1440"/>
        <w:jc w:val="both"/>
        <w:rPr>
          <w:rFonts w:ascii="Arial" w:hAnsi="Arial" w:cs="Arial"/>
          <w:sz w:val="24"/>
          <w:szCs w:val="24"/>
        </w:rPr>
      </w:pPr>
    </w:p>
    <w:p w:rsidR="002A581F" w:rsidRDefault="002A581F" w:rsidP="002A581F">
      <w:pPr>
        <w:numPr>
          <w:ilvl w:val="1"/>
          <w:numId w:val="1"/>
        </w:numPr>
        <w:spacing w:after="0" w:line="240" w:lineRule="auto"/>
        <w:jc w:val="both"/>
        <w:rPr>
          <w:rFonts w:ascii="Arial" w:hAnsi="Arial" w:cs="Arial"/>
          <w:sz w:val="24"/>
          <w:szCs w:val="24"/>
        </w:rPr>
      </w:pPr>
      <w:r w:rsidRPr="00CD2646">
        <w:rPr>
          <w:rFonts w:ascii="Arial" w:hAnsi="Arial" w:cs="Arial"/>
          <w:sz w:val="24"/>
          <w:szCs w:val="24"/>
        </w:rPr>
        <w:t>IFS Models for Upland farming situations.</w:t>
      </w:r>
    </w:p>
    <w:p w:rsidR="007731F1" w:rsidRPr="00CD2646" w:rsidRDefault="007731F1" w:rsidP="007731F1">
      <w:pPr>
        <w:spacing w:after="0" w:line="240" w:lineRule="auto"/>
        <w:jc w:val="both"/>
        <w:rPr>
          <w:rFonts w:ascii="Arial" w:hAnsi="Arial" w:cs="Arial"/>
          <w:sz w:val="24"/>
          <w:szCs w:val="24"/>
        </w:rPr>
      </w:pPr>
    </w:p>
    <w:p w:rsidR="002A581F" w:rsidRDefault="002A581F" w:rsidP="002A581F">
      <w:pPr>
        <w:numPr>
          <w:ilvl w:val="1"/>
          <w:numId w:val="1"/>
        </w:numPr>
        <w:spacing w:after="0" w:line="240" w:lineRule="auto"/>
        <w:jc w:val="both"/>
        <w:rPr>
          <w:rFonts w:ascii="Arial" w:hAnsi="Arial" w:cs="Arial"/>
          <w:sz w:val="24"/>
          <w:szCs w:val="24"/>
        </w:rPr>
      </w:pPr>
      <w:r w:rsidRPr="00CD2646">
        <w:rPr>
          <w:rFonts w:ascii="Arial" w:hAnsi="Arial" w:cs="Arial"/>
          <w:sz w:val="24"/>
          <w:szCs w:val="24"/>
        </w:rPr>
        <w:t>Alternate land use and rainwater management for baron uplands through developing fruit trees orchards and agro-horti models.</w:t>
      </w:r>
    </w:p>
    <w:p w:rsidR="007731F1" w:rsidRDefault="007731F1" w:rsidP="007731F1">
      <w:pPr>
        <w:spacing w:after="0" w:line="240" w:lineRule="auto"/>
        <w:ind w:left="1440"/>
        <w:jc w:val="both"/>
        <w:rPr>
          <w:rFonts w:ascii="Arial" w:hAnsi="Arial" w:cs="Arial"/>
          <w:sz w:val="24"/>
          <w:szCs w:val="24"/>
        </w:rPr>
      </w:pPr>
    </w:p>
    <w:p w:rsidR="002A581F" w:rsidRDefault="002A581F" w:rsidP="002A581F">
      <w:pPr>
        <w:numPr>
          <w:ilvl w:val="1"/>
          <w:numId w:val="1"/>
        </w:numPr>
        <w:spacing w:after="0" w:line="240" w:lineRule="auto"/>
        <w:jc w:val="both"/>
        <w:rPr>
          <w:rFonts w:ascii="Arial" w:hAnsi="Arial" w:cs="Arial"/>
          <w:sz w:val="24"/>
          <w:szCs w:val="24"/>
        </w:rPr>
      </w:pPr>
      <w:r w:rsidRPr="00CD2646">
        <w:rPr>
          <w:rFonts w:ascii="Arial" w:hAnsi="Arial" w:cs="Arial"/>
          <w:sz w:val="24"/>
          <w:szCs w:val="24"/>
        </w:rPr>
        <w:t xml:space="preserve">Intercropping of Maize + Pigeonpea (2:1) and Maize + Cowpea (1:2) and Sorghum + Pigeonpea (1:2) were found suitable for upland situations may be extended by KVKs. </w:t>
      </w:r>
    </w:p>
    <w:p w:rsidR="007731F1" w:rsidRPr="00CD2646" w:rsidRDefault="007731F1" w:rsidP="007731F1">
      <w:pPr>
        <w:spacing w:after="0" w:line="240" w:lineRule="auto"/>
        <w:jc w:val="both"/>
        <w:rPr>
          <w:rFonts w:ascii="Arial" w:hAnsi="Arial" w:cs="Arial"/>
          <w:sz w:val="24"/>
          <w:szCs w:val="24"/>
        </w:rPr>
      </w:pPr>
    </w:p>
    <w:p w:rsidR="002A581F" w:rsidRPr="00CD2646" w:rsidRDefault="002A581F" w:rsidP="002A581F">
      <w:pPr>
        <w:numPr>
          <w:ilvl w:val="1"/>
          <w:numId w:val="1"/>
        </w:numPr>
        <w:spacing w:after="0" w:line="240" w:lineRule="auto"/>
        <w:jc w:val="both"/>
        <w:rPr>
          <w:rFonts w:ascii="Arial" w:hAnsi="Arial" w:cs="Arial"/>
          <w:sz w:val="24"/>
          <w:szCs w:val="24"/>
        </w:rPr>
      </w:pPr>
      <w:r w:rsidRPr="00CD2646">
        <w:rPr>
          <w:rFonts w:ascii="Arial" w:hAnsi="Arial" w:cs="Arial"/>
          <w:sz w:val="24"/>
          <w:szCs w:val="24"/>
        </w:rPr>
        <w:t>Trenches, Percolation Tanks and small ponds for harvesting of rainwater and soil conservation.</w:t>
      </w:r>
    </w:p>
    <w:p w:rsidR="002A581F" w:rsidRDefault="002A581F" w:rsidP="002A581F">
      <w:pPr>
        <w:spacing w:after="0" w:line="240" w:lineRule="auto"/>
        <w:jc w:val="both"/>
        <w:outlineLvl w:val="0"/>
        <w:rPr>
          <w:rFonts w:ascii="Arial" w:hAnsi="Arial" w:cs="Arial"/>
          <w:color w:val="000000"/>
          <w:sz w:val="24"/>
          <w:szCs w:val="24"/>
        </w:rPr>
      </w:pPr>
    </w:p>
    <w:p w:rsidR="002A581F" w:rsidRDefault="002A581F" w:rsidP="002A581F">
      <w:pPr>
        <w:spacing w:after="0" w:line="240" w:lineRule="auto"/>
        <w:jc w:val="both"/>
        <w:outlineLvl w:val="0"/>
        <w:rPr>
          <w:rFonts w:ascii="Arial" w:hAnsi="Arial" w:cs="Arial"/>
          <w:color w:val="000000"/>
          <w:sz w:val="24"/>
          <w:szCs w:val="24"/>
        </w:rPr>
      </w:pPr>
    </w:p>
    <w:p w:rsidR="002A581F" w:rsidRDefault="002A581F" w:rsidP="002A581F">
      <w:pPr>
        <w:spacing w:after="0" w:line="240" w:lineRule="auto"/>
        <w:jc w:val="center"/>
        <w:rPr>
          <w:rFonts w:ascii="Kruti Dev 010" w:hAnsi="Kruti Dev 010" w:cs="Kruti Dev 010"/>
          <w:b/>
          <w:bCs/>
          <w:sz w:val="40"/>
          <w:szCs w:val="40"/>
        </w:rPr>
      </w:pPr>
    </w:p>
    <w:p w:rsidR="002A581F" w:rsidRDefault="002A581F" w:rsidP="002A581F">
      <w:pPr>
        <w:spacing w:after="0" w:line="240" w:lineRule="auto"/>
        <w:jc w:val="center"/>
        <w:rPr>
          <w:rFonts w:ascii="Kruti Dev 010" w:hAnsi="Kruti Dev 010" w:cs="Kruti Dev 010"/>
          <w:b/>
          <w:bCs/>
          <w:sz w:val="40"/>
          <w:szCs w:val="40"/>
        </w:rPr>
      </w:pPr>
    </w:p>
    <w:p w:rsidR="00E0713D" w:rsidRDefault="00E0713D"/>
    <w:sectPr w:rsidR="00E0713D" w:rsidSect="007731F1">
      <w:footerReference w:type="default" r:id="rId7"/>
      <w:pgSz w:w="12240" w:h="15840"/>
      <w:pgMar w:top="1440" w:right="990" w:bottom="1170" w:left="1440" w:header="720" w:footer="720" w:gutter="0"/>
      <w:pgBorders w:offsetFrom="page">
        <w:top w:val="single" w:sz="12" w:space="24" w:color="8DB3E2" w:themeColor="text2" w:themeTint="66"/>
        <w:left w:val="single" w:sz="12" w:space="24" w:color="8DB3E2" w:themeColor="text2" w:themeTint="66"/>
        <w:bottom w:val="single" w:sz="12" w:space="24" w:color="8DB3E2" w:themeColor="text2" w:themeTint="66"/>
        <w:right w:val="single" w:sz="12" w:space="24" w:color="8DB3E2" w:themeColor="text2" w:themeTint="66"/>
      </w:pgBorders>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B01" w:rsidRDefault="00F43B01" w:rsidP="000C46FD">
      <w:pPr>
        <w:spacing w:after="0" w:line="240" w:lineRule="auto"/>
      </w:pPr>
      <w:r>
        <w:separator/>
      </w:r>
    </w:p>
  </w:endnote>
  <w:endnote w:type="continuationSeparator" w:id="1">
    <w:p w:rsidR="00F43B01" w:rsidRDefault="00F43B01" w:rsidP="000C4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Van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D9" w:rsidRDefault="000C46FD">
    <w:pPr>
      <w:pStyle w:val="Footer"/>
      <w:jc w:val="center"/>
    </w:pPr>
    <w:r>
      <w:fldChar w:fldCharType="begin"/>
    </w:r>
    <w:r w:rsidR="00E0713D">
      <w:instrText xml:space="preserve"> PAGE   \* MERGEFORMAT </w:instrText>
    </w:r>
    <w:r>
      <w:fldChar w:fldCharType="separate"/>
    </w:r>
    <w:r w:rsidR="00E42839">
      <w:rPr>
        <w:noProof/>
      </w:rPr>
      <w:t>1</w:t>
    </w:r>
    <w:r>
      <w:fldChar w:fldCharType="end"/>
    </w:r>
  </w:p>
  <w:p w:rsidR="00A44DD9" w:rsidRDefault="00F43B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B01" w:rsidRDefault="00F43B01" w:rsidP="000C46FD">
      <w:pPr>
        <w:spacing w:after="0" w:line="240" w:lineRule="auto"/>
      </w:pPr>
      <w:r>
        <w:separator/>
      </w:r>
    </w:p>
  </w:footnote>
  <w:footnote w:type="continuationSeparator" w:id="1">
    <w:p w:rsidR="00F43B01" w:rsidRDefault="00F43B01" w:rsidP="000C46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148"/>
    <w:multiLevelType w:val="hybridMultilevel"/>
    <w:tmpl w:val="58EE182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CF70F0A"/>
    <w:multiLevelType w:val="hybridMultilevel"/>
    <w:tmpl w:val="A9686FC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D002CF6"/>
    <w:multiLevelType w:val="hybridMultilevel"/>
    <w:tmpl w:val="BC50B7A4"/>
    <w:lvl w:ilvl="0" w:tplc="ECD68FF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7E060228"/>
    <w:multiLevelType w:val="hybridMultilevel"/>
    <w:tmpl w:val="9B2C4E3E"/>
    <w:lvl w:ilvl="0" w:tplc="0409000F">
      <w:start w:val="1"/>
      <w:numFmt w:val="decimal"/>
      <w:lvlText w:val="%1."/>
      <w:lvlJc w:val="left"/>
      <w:pPr>
        <w:tabs>
          <w:tab w:val="num" w:pos="360"/>
        </w:tabs>
        <w:ind w:left="360" w:hanging="360"/>
      </w:pPr>
      <w:rPr>
        <w:rFonts w:cs="Times New Roman" w:hint="default"/>
      </w:rPr>
    </w:lvl>
    <w:lvl w:ilvl="1" w:tplc="EF52C354">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A581F"/>
    <w:rsid w:val="000C46FD"/>
    <w:rsid w:val="002A581F"/>
    <w:rsid w:val="005956B3"/>
    <w:rsid w:val="007731F1"/>
    <w:rsid w:val="00D617F1"/>
    <w:rsid w:val="00E0713D"/>
    <w:rsid w:val="00E42839"/>
    <w:rsid w:val="00F43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A581F"/>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2A581F"/>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A581F"/>
    <w:pPr>
      <w:tabs>
        <w:tab w:val="center" w:pos="4680"/>
        <w:tab w:val="right" w:pos="9360"/>
      </w:tabs>
    </w:pPr>
    <w:rPr>
      <w:rFonts w:ascii="Calibri" w:eastAsia="Times New Roman" w:hAnsi="Calibri" w:cs="Calibri"/>
      <w:lang w:val="en-US" w:eastAsia="en-US"/>
    </w:rPr>
  </w:style>
  <w:style w:type="character" w:customStyle="1" w:styleId="FooterChar">
    <w:name w:val="Footer Char"/>
    <w:basedOn w:val="DefaultParagraphFont"/>
    <w:link w:val="Footer"/>
    <w:uiPriority w:val="99"/>
    <w:rsid w:val="002A581F"/>
    <w:rPr>
      <w:rFonts w:ascii="Calibri" w:eastAsia="Times New Roman" w:hAnsi="Calibri" w:cs="Calibri"/>
      <w:lang w:val="en-US" w:eastAsia="en-US"/>
    </w:rPr>
  </w:style>
  <w:style w:type="paragraph" w:styleId="ListParagraph">
    <w:name w:val="List Paragraph"/>
    <w:basedOn w:val="Normal"/>
    <w:uiPriority w:val="34"/>
    <w:qFormat/>
    <w:rsid w:val="007731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win-7</cp:lastModifiedBy>
  <cp:revision>5</cp:revision>
  <dcterms:created xsi:type="dcterms:W3CDTF">2014-07-11T08:34:00Z</dcterms:created>
  <dcterms:modified xsi:type="dcterms:W3CDTF">2014-08-26T11:24:00Z</dcterms:modified>
</cp:coreProperties>
</file>